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rPr>
          <w:rFonts w:eastAsiaTheme="minorHAnsi"/>
          <w:color w:val="5B9BD5" w:themeColor="accent1"/>
          <w:lang w:eastAsia="en-US"/>
        </w:rPr>
        <w:id w:val="-1798443207"/>
        <w:docPartObj>
          <w:docPartGallery w:val="Cover Pages"/>
          <w:docPartUnique/>
        </w:docPartObj>
      </w:sdtPr>
      <w:sdtEndPr>
        <w:rPr>
          <w:color w:val="auto"/>
        </w:rPr>
      </w:sdtEndPr>
      <w:sdtContent>
        <w:p w:rsidR="00DE35A4" w:rsidRPr="000A215F" w:rsidRDefault="00CD126A" w:rsidP="000A215F">
          <w:pPr>
            <w:pStyle w:val="Sinespaciado"/>
            <w:spacing w:before="1540" w:after="240"/>
            <w:jc w:val="center"/>
            <w:rPr>
              <w:rFonts w:eastAsiaTheme="minorHAnsi"/>
              <w:color w:val="5B9BD5" w:themeColor="accent1"/>
              <w:lang w:eastAsia="en-US"/>
            </w:rPr>
          </w:pPr>
          <w:r>
            <w:rPr>
              <w:rFonts w:eastAsiaTheme="minorHAnsi"/>
              <w:sz w:val="56"/>
              <w:lang w:eastAsia="en-US"/>
            </w:rPr>
            <w:t>Suministro de Insumos</w:t>
          </w:r>
          <w:r w:rsidR="004C7CBD" w:rsidRPr="004C7CBD">
            <w:rPr>
              <w:rFonts w:eastAsiaTheme="minorHAnsi"/>
              <w:sz w:val="56"/>
              <w:lang w:eastAsia="en-US"/>
            </w:rPr>
            <w:t xml:space="preserve"> </w:t>
          </w:r>
          <w:r w:rsidR="004C7CBD">
            <w:rPr>
              <w:rFonts w:eastAsiaTheme="minorHAnsi"/>
              <w:sz w:val="56"/>
              <w:lang w:eastAsia="en-US"/>
            </w:rPr>
            <w:t>de Higiene Personal, Plásticos, Desechables y de L</w:t>
          </w:r>
          <w:r w:rsidR="004C7CBD" w:rsidRPr="004C7CBD">
            <w:rPr>
              <w:rFonts w:eastAsiaTheme="minorHAnsi"/>
              <w:sz w:val="56"/>
              <w:lang w:eastAsia="en-US"/>
            </w:rPr>
            <w:t>impieza</w:t>
          </w:r>
          <w:r w:rsidR="004C7CBD">
            <w:rPr>
              <w:rFonts w:eastAsiaTheme="minorHAnsi"/>
              <w:sz w:val="56"/>
              <w:lang w:eastAsia="en-US"/>
            </w:rPr>
            <w:t xml:space="preserve"> </w:t>
          </w:r>
          <w:r w:rsidR="00580CBB" w:rsidRPr="00CD126A">
            <w:rPr>
              <w:rFonts w:eastAsiaTheme="minorHAnsi"/>
              <w:sz w:val="56"/>
              <w:lang w:eastAsia="en-US"/>
            </w:rPr>
            <w:t xml:space="preserve">para </w:t>
          </w:r>
          <w:r w:rsidRPr="00CD126A">
            <w:rPr>
              <w:rFonts w:eastAsiaTheme="minorHAnsi"/>
              <w:sz w:val="56"/>
              <w:lang w:eastAsia="en-US"/>
            </w:rPr>
            <w:t xml:space="preserve">las </w:t>
          </w:r>
          <w:r w:rsidR="004C7CBD">
            <w:rPr>
              <w:rFonts w:eastAsiaTheme="minorHAnsi"/>
              <w:sz w:val="56"/>
              <w:lang w:eastAsia="en-US"/>
            </w:rPr>
            <w:t xml:space="preserve">                                      </w:t>
          </w:r>
          <w:r w:rsidRPr="00CD126A">
            <w:rPr>
              <w:rFonts w:eastAsiaTheme="minorHAnsi"/>
              <w:sz w:val="56"/>
              <w:lang w:eastAsia="en-US"/>
            </w:rPr>
            <w:t xml:space="preserve">Unidades de </w:t>
          </w:r>
          <w:r w:rsidR="00580CBB" w:rsidRPr="00CD126A">
            <w:rPr>
              <w:rFonts w:eastAsiaTheme="minorHAnsi"/>
              <w:sz w:val="56"/>
              <w:lang w:eastAsia="en-US"/>
            </w:rPr>
            <w:t>A</w:t>
          </w:r>
          <w:r w:rsidRPr="00CD126A">
            <w:rPr>
              <w:rFonts w:eastAsiaTheme="minorHAnsi"/>
              <w:sz w:val="56"/>
              <w:lang w:eastAsia="en-US"/>
            </w:rPr>
            <w:t xml:space="preserve">bastecimiento de los Centros </w:t>
          </w:r>
          <w:r w:rsidR="004C7CBD">
            <w:rPr>
              <w:rFonts w:eastAsiaTheme="minorHAnsi"/>
              <w:sz w:val="56"/>
              <w:lang w:eastAsia="en-US"/>
            </w:rPr>
            <w:t xml:space="preserve">                                </w:t>
          </w:r>
          <w:r w:rsidRPr="00CD126A">
            <w:rPr>
              <w:rFonts w:eastAsiaTheme="minorHAnsi"/>
              <w:sz w:val="56"/>
              <w:lang w:eastAsia="en-US"/>
            </w:rPr>
            <w:t xml:space="preserve">de </w:t>
          </w:r>
          <w:r w:rsidR="00580CBB" w:rsidRPr="00CD126A">
            <w:rPr>
              <w:rFonts w:eastAsiaTheme="minorHAnsi"/>
              <w:sz w:val="56"/>
              <w:lang w:eastAsia="en-US"/>
            </w:rPr>
            <w:t>Reinserción Social del Estado</w:t>
          </w:r>
        </w:p>
        <w:p w:rsidR="00DE35A4" w:rsidRDefault="00DE35A4">
          <w:pPr>
            <w:pStyle w:val="Sinespaciado"/>
            <w:spacing w:before="480"/>
            <w:jc w:val="center"/>
            <w:rPr>
              <w:color w:val="5B9BD5" w:themeColor="accent1"/>
            </w:rPr>
          </w:pPr>
        </w:p>
        <w:p w:rsidR="00CD126A" w:rsidRDefault="00CD126A" w:rsidP="00DE35A4">
          <w:pPr>
            <w:rPr>
              <w:sz w:val="36"/>
            </w:rPr>
          </w:pPr>
        </w:p>
        <w:p w:rsidR="00DE35A4" w:rsidRPr="00CD126A" w:rsidRDefault="00CD126A" w:rsidP="00CD126A">
          <w:pPr>
            <w:jc w:val="center"/>
            <w:rPr>
              <w:b/>
              <w:sz w:val="36"/>
            </w:rPr>
          </w:pPr>
          <w:r w:rsidRPr="00CD126A">
            <w:rPr>
              <w:b/>
              <w:sz w:val="36"/>
            </w:rPr>
            <w:t xml:space="preserve">ANEXO </w:t>
          </w:r>
          <w:r w:rsidR="00980876">
            <w:rPr>
              <w:b/>
              <w:sz w:val="36"/>
            </w:rPr>
            <w:t>DE ESPECIFICACIONES TÉCNICAS</w:t>
          </w:r>
        </w:p>
        <w:p w:rsidR="00CD126A" w:rsidRDefault="00CD126A" w:rsidP="00DE35A4"/>
        <w:p w:rsidR="00CD126A" w:rsidRDefault="00CD126A" w:rsidP="00DE35A4"/>
        <w:p w:rsidR="000A215F" w:rsidRDefault="000A215F" w:rsidP="00DE35A4"/>
        <w:p w:rsidR="000A215F" w:rsidRDefault="000A215F" w:rsidP="00DE35A4"/>
        <w:p w:rsidR="000A215F" w:rsidRDefault="000A215F" w:rsidP="00DE35A4"/>
        <w:p w:rsidR="000A215F" w:rsidRDefault="000A215F" w:rsidP="00DE35A4"/>
        <w:p w:rsidR="004C7CBD" w:rsidRDefault="004C7CBD" w:rsidP="00DE35A4"/>
        <w:p w:rsidR="004C7CBD" w:rsidRPr="004C7CBD" w:rsidRDefault="00DE35A4" w:rsidP="00327E5D">
          <w:pPr>
            <w:pStyle w:val="Prrafodelista"/>
            <w:numPr>
              <w:ilvl w:val="0"/>
              <w:numId w:val="1"/>
            </w:numPr>
          </w:pPr>
          <w:r w:rsidRPr="00B76DC3">
            <w:rPr>
              <w:b/>
              <w:u w:val="single"/>
            </w:rPr>
            <w:lastRenderedPageBreak/>
            <w:t>INTRODUCCION.</w:t>
          </w:r>
        </w:p>
        <w:p w:rsidR="00DE35A4" w:rsidRDefault="00062C5D" w:rsidP="004C7CBD">
          <w:pPr>
            <w:pStyle w:val="Prrafodelista"/>
          </w:pPr>
        </w:p>
      </w:sdtContent>
    </w:sdt>
    <w:p w:rsidR="00DE35A4" w:rsidRDefault="00DE35A4" w:rsidP="00DE35A4">
      <w:pPr>
        <w:jc w:val="both"/>
      </w:pPr>
      <w:r>
        <w:t xml:space="preserve">Al interior de los Centros de Reinserción Social del Estado se encuentran las </w:t>
      </w:r>
      <w:r w:rsidRPr="00B76DC3">
        <w:rPr>
          <w:b/>
        </w:rPr>
        <w:t>Unidades de Abastecimiento</w:t>
      </w:r>
      <w:r>
        <w:t>, en ellas las personas privadas de la libertad pueden adquirir productos de diferente gama, los cuales permiten que las ejecuciones de sus sentencias sean más llevaderas, las transacciones se llevan a cabo mediante el sistema que tiene desarrollado la Subsecretaría del Sistema Estatal Penitenciario.</w:t>
      </w:r>
    </w:p>
    <w:p w:rsidR="00180032" w:rsidRDefault="00DE35A4" w:rsidP="00DE35A4">
      <w:pPr>
        <w:jc w:val="both"/>
      </w:pPr>
      <w:r>
        <w:t xml:space="preserve">Las Unidades de Abastecimiento requieren el suministro de </w:t>
      </w:r>
      <w:r w:rsidRPr="00B11B0F">
        <w:rPr>
          <w:b/>
        </w:rPr>
        <w:t>Insumos Básicos de Primera Necesidad</w:t>
      </w:r>
      <w:r>
        <w:t>, los cuales cubrirán las necesidades básicas de higiene de las personas privadas de la libertad de conformidad con lo que dispone la Ley Nacional de Ejecución Penal.</w:t>
      </w:r>
    </w:p>
    <w:p w:rsidR="004C7CBD" w:rsidRDefault="004C7CBD" w:rsidP="00A65EF4">
      <w:pPr>
        <w:spacing w:after="0"/>
        <w:ind w:firstLine="709"/>
        <w:jc w:val="both"/>
        <w:rPr>
          <w:rFonts w:cstheme="minorHAnsi"/>
          <w:u w:val="single"/>
        </w:rPr>
      </w:pPr>
    </w:p>
    <w:p w:rsidR="004C7CBD" w:rsidRPr="00267743" w:rsidRDefault="004C7CBD" w:rsidP="00A65EF4">
      <w:pPr>
        <w:spacing w:after="0"/>
        <w:ind w:firstLine="709"/>
        <w:jc w:val="both"/>
        <w:rPr>
          <w:rFonts w:cstheme="minorHAnsi"/>
          <w:u w:val="single"/>
        </w:rPr>
      </w:pPr>
    </w:p>
    <w:p w:rsidR="00F755AE" w:rsidRDefault="000C534C" w:rsidP="00F755AE">
      <w:pPr>
        <w:pStyle w:val="Prrafodelista"/>
        <w:numPr>
          <w:ilvl w:val="0"/>
          <w:numId w:val="1"/>
        </w:numPr>
        <w:jc w:val="both"/>
        <w:rPr>
          <w:rFonts w:cstheme="minorHAnsi"/>
          <w:b/>
          <w:u w:val="single"/>
        </w:rPr>
      </w:pPr>
      <w:r>
        <w:rPr>
          <w:rFonts w:cstheme="minorHAnsi"/>
          <w:b/>
          <w:u w:val="single"/>
        </w:rPr>
        <w:t xml:space="preserve">DESCRIPCIÓN DE LOS BIENES </w:t>
      </w:r>
      <w:r w:rsidR="00A65EF4" w:rsidRPr="00B76DC3">
        <w:rPr>
          <w:rFonts w:cstheme="minorHAnsi"/>
          <w:b/>
          <w:u w:val="single"/>
        </w:rPr>
        <w:t>A SUMINISTRAR.</w:t>
      </w:r>
    </w:p>
    <w:p w:rsidR="00371D6D" w:rsidRPr="00F755AE" w:rsidRDefault="00371D6D" w:rsidP="00371D6D">
      <w:pPr>
        <w:pStyle w:val="Prrafodelista"/>
        <w:jc w:val="both"/>
        <w:rPr>
          <w:rFonts w:cstheme="minorHAnsi"/>
          <w:b/>
          <w:u w:val="single"/>
        </w:rPr>
      </w:pPr>
    </w:p>
    <w:tbl>
      <w:tblPr>
        <w:tblW w:w="135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60"/>
        <w:gridCol w:w="3160"/>
        <w:gridCol w:w="8040"/>
        <w:gridCol w:w="1000"/>
      </w:tblGrid>
      <w:tr w:rsidR="004C7CBD" w:rsidRPr="004C7CBD" w:rsidTr="004C7CBD">
        <w:trPr>
          <w:trHeight w:val="450"/>
        </w:trPr>
        <w:tc>
          <w:tcPr>
            <w:tcW w:w="136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s-MX"/>
              </w:rPr>
              <w:t>PARTIDA</w:t>
            </w:r>
          </w:p>
        </w:tc>
        <w:tc>
          <w:tcPr>
            <w:tcW w:w="31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D0CECE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s-MX"/>
              </w:rPr>
              <w:t>CONCEPTO</w:t>
            </w:r>
          </w:p>
        </w:tc>
        <w:tc>
          <w:tcPr>
            <w:tcW w:w="80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D0CECE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s-MX"/>
              </w:rPr>
              <w:t>DESCRIPCIÓN</w:t>
            </w: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D0CECE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s-MX"/>
              </w:rPr>
              <w:t>U.M.</w:t>
            </w:r>
          </w:p>
        </w:tc>
      </w:tr>
      <w:tr w:rsidR="004C7CBD" w:rsidRPr="004C7CBD" w:rsidTr="004C7CBD">
        <w:trPr>
          <w:trHeight w:val="375"/>
        </w:trPr>
        <w:tc>
          <w:tcPr>
            <w:tcW w:w="13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lang w:eastAsia="es-MX"/>
              </w:rPr>
              <w:t>PAQUETE 1</w:t>
            </w:r>
          </w:p>
        </w:tc>
        <w:tc>
          <w:tcPr>
            <w:tcW w:w="31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lang w:eastAsia="es-MX"/>
              </w:rPr>
              <w:t> </w:t>
            </w:r>
          </w:p>
        </w:tc>
        <w:tc>
          <w:tcPr>
            <w:tcW w:w="80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lang w:eastAsia="es-MX"/>
              </w:rPr>
              <w:t> </w:t>
            </w: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lang w:eastAsia="es-MX"/>
              </w:rPr>
              <w:t> </w:t>
            </w:r>
          </w:p>
        </w:tc>
      </w:tr>
      <w:tr w:rsidR="004C7CBD" w:rsidRPr="004C7CBD" w:rsidTr="004C7CBD">
        <w:trPr>
          <w:trHeight w:val="285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 xml:space="preserve">CEPILLO DENTAL </w:t>
            </w:r>
          </w:p>
        </w:tc>
        <w:tc>
          <w:tcPr>
            <w:tcW w:w="804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Cepillo dental mediano, cabeza normal con limpiador de lengua.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PZA</w:t>
            </w:r>
          </w:p>
        </w:tc>
      </w:tr>
      <w:tr w:rsidR="004C7CBD" w:rsidRPr="004C7CBD" w:rsidTr="004C7CBD">
        <w:trPr>
          <w:trHeight w:val="285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2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 xml:space="preserve">CREMA CORPORAL </w:t>
            </w:r>
          </w:p>
        </w:tc>
        <w:tc>
          <w:tcPr>
            <w:tcW w:w="804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Para piel normal, presentación de 120 ml, con vitamina B5.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PZA</w:t>
            </w:r>
          </w:p>
        </w:tc>
      </w:tr>
      <w:tr w:rsidR="004C7CBD" w:rsidRPr="004C7CBD" w:rsidTr="004C7CBD">
        <w:trPr>
          <w:trHeight w:val="285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3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 xml:space="preserve">CREMA DENTAL </w:t>
            </w:r>
          </w:p>
        </w:tc>
        <w:tc>
          <w:tcPr>
            <w:tcW w:w="804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Presentación de 100 ml con protección anticaries.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PZA</w:t>
            </w:r>
          </w:p>
        </w:tc>
      </w:tr>
      <w:tr w:rsidR="004C7CBD" w:rsidRPr="004C7CBD" w:rsidTr="004C7CBD">
        <w:trPr>
          <w:trHeight w:val="285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4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DESODORANTE PARA MUJER</w:t>
            </w:r>
          </w:p>
        </w:tc>
        <w:tc>
          <w:tcPr>
            <w:tcW w:w="804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Antitranspirante en barra de 45 g con fragancia y 48 hrs. de protección.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PZA</w:t>
            </w:r>
          </w:p>
        </w:tc>
      </w:tr>
      <w:tr w:rsidR="004C7CBD" w:rsidRPr="004C7CBD" w:rsidTr="004C7CBD">
        <w:trPr>
          <w:trHeight w:val="285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5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DESODORANTE PARA HOMBRE</w:t>
            </w:r>
          </w:p>
        </w:tc>
        <w:tc>
          <w:tcPr>
            <w:tcW w:w="804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Antitranspirante en barra de 50 g con fragancia y 48 hrs. de protección.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PZA</w:t>
            </w:r>
          </w:p>
        </w:tc>
      </w:tr>
      <w:tr w:rsidR="004C7CBD" w:rsidRPr="004C7CBD" w:rsidTr="004C7CBD">
        <w:trPr>
          <w:trHeight w:val="285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0C2A5B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6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lang w:eastAsia="es-MX"/>
              </w:rPr>
              <w:t>PAPEL HIGIÉNICO</w:t>
            </w:r>
          </w:p>
        </w:tc>
        <w:tc>
          <w:tcPr>
            <w:tcW w:w="804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lang w:eastAsia="es-MX"/>
              </w:rPr>
              <w:t xml:space="preserve">Rollo económico mínimo de 400 hojas dobles 9.5 X 8.6 cm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PZA</w:t>
            </w:r>
          </w:p>
        </w:tc>
      </w:tr>
      <w:tr w:rsidR="004C7CBD" w:rsidRPr="004C7CBD" w:rsidTr="004C7CBD">
        <w:trPr>
          <w:trHeight w:val="285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0C2A5B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7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RASTRILLO PARA AFEITAR</w:t>
            </w:r>
          </w:p>
        </w:tc>
        <w:tc>
          <w:tcPr>
            <w:tcW w:w="804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Con banda lubricante para piel sensible, paquete C/2 Piezas.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PQTE</w:t>
            </w:r>
          </w:p>
        </w:tc>
      </w:tr>
      <w:tr w:rsidR="004C7CBD" w:rsidRPr="004C7CBD" w:rsidTr="004C7CBD">
        <w:trPr>
          <w:trHeight w:val="285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0C2A5B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8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SHAMPOO PARA CABELLO</w:t>
            </w:r>
          </w:p>
        </w:tc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Con Acondicionador 2 en 1, de 200 ml.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PZA</w:t>
            </w:r>
          </w:p>
        </w:tc>
      </w:tr>
      <w:tr w:rsidR="004C7CBD" w:rsidRPr="004C7CBD" w:rsidTr="004C7CBD">
        <w:trPr>
          <w:trHeight w:val="375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lang w:eastAsia="es-MX"/>
              </w:rPr>
              <w:t>PAQUETE 2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lang w:eastAsia="es-MX"/>
              </w:rPr>
              <w:t> </w:t>
            </w:r>
          </w:p>
        </w:tc>
        <w:tc>
          <w:tcPr>
            <w:tcW w:w="8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lang w:eastAsia="es-MX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lang w:eastAsia="es-MX"/>
              </w:rPr>
              <w:t> </w:t>
            </w:r>
          </w:p>
        </w:tc>
      </w:tr>
      <w:tr w:rsidR="004C7CBD" w:rsidRPr="004C7CBD" w:rsidTr="004C7CBD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lang w:eastAsia="es-MX"/>
              </w:rPr>
              <w:t xml:space="preserve">CORTA UÑAS </w:t>
            </w:r>
          </w:p>
        </w:tc>
        <w:tc>
          <w:tcPr>
            <w:tcW w:w="804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lang w:eastAsia="es-MX"/>
              </w:rPr>
              <w:t>Metálico, chico, sin lima intermedia.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PZA</w:t>
            </w:r>
          </w:p>
        </w:tc>
      </w:tr>
      <w:tr w:rsidR="004C7CBD" w:rsidRPr="004C7CBD" w:rsidTr="004C7CBD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2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MULTIAPLICADORES</w:t>
            </w:r>
          </w:p>
        </w:tc>
        <w:tc>
          <w:tcPr>
            <w:tcW w:w="804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Con algodón biodegradable de punta doble, paquete C/100 piezas.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PQTE</w:t>
            </w:r>
          </w:p>
        </w:tc>
      </w:tr>
      <w:tr w:rsidR="004C7CBD" w:rsidRPr="004C7CBD" w:rsidTr="004C7CBD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3</w:t>
            </w:r>
          </w:p>
        </w:tc>
        <w:tc>
          <w:tcPr>
            <w:tcW w:w="3160" w:type="dxa"/>
            <w:tcBorders>
              <w:top w:val="single" w:sz="4" w:space="0" w:color="BFBFBF"/>
              <w:left w:val="nil"/>
              <w:bottom w:val="single" w:sz="4" w:space="0" w:color="BFBFBF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TALCO DESODORANTE</w:t>
            </w:r>
          </w:p>
        </w:tc>
        <w:tc>
          <w:tcPr>
            <w:tcW w:w="8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Para uso en axilas, pies y calzado, presentación de 150 gr.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PZA</w:t>
            </w:r>
          </w:p>
        </w:tc>
      </w:tr>
      <w:tr w:rsidR="004C7CBD" w:rsidRPr="004C7CBD" w:rsidTr="004C7CBD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4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TOALLA SANITARIA</w:t>
            </w:r>
          </w:p>
        </w:tc>
        <w:tc>
          <w:tcPr>
            <w:tcW w:w="8040" w:type="dxa"/>
            <w:tcBorders>
              <w:top w:val="single" w:sz="4" w:space="0" w:color="A6A6A6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Regular con alas y rápida absorción, paquete C/10 piezas.</w:t>
            </w:r>
          </w:p>
        </w:tc>
        <w:tc>
          <w:tcPr>
            <w:tcW w:w="1000" w:type="dxa"/>
            <w:tcBorders>
              <w:top w:val="single" w:sz="4" w:space="0" w:color="A6A6A6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PQTE</w:t>
            </w:r>
          </w:p>
        </w:tc>
      </w:tr>
      <w:tr w:rsidR="004C7CBD" w:rsidRPr="004C7CBD" w:rsidTr="004C7CBD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5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TOALLA SANITARIA</w:t>
            </w:r>
          </w:p>
        </w:tc>
        <w:tc>
          <w:tcPr>
            <w:tcW w:w="8040" w:type="dxa"/>
            <w:tcBorders>
              <w:top w:val="single" w:sz="4" w:space="0" w:color="A6A6A6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Nocturna con alas, paquete C/8 piezas.</w:t>
            </w:r>
          </w:p>
        </w:tc>
        <w:tc>
          <w:tcPr>
            <w:tcW w:w="1000" w:type="dxa"/>
            <w:tcBorders>
              <w:top w:val="single" w:sz="4" w:space="0" w:color="A6A6A6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PQTE</w:t>
            </w:r>
          </w:p>
        </w:tc>
      </w:tr>
      <w:tr w:rsidR="004C7CBD" w:rsidRPr="004C7CBD" w:rsidTr="004C7CBD">
        <w:trPr>
          <w:trHeight w:val="315"/>
        </w:trPr>
        <w:tc>
          <w:tcPr>
            <w:tcW w:w="1360" w:type="dxa"/>
            <w:tcBorders>
              <w:top w:val="single" w:sz="4" w:space="0" w:color="A6A6A6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6</w:t>
            </w:r>
          </w:p>
        </w:tc>
        <w:tc>
          <w:tcPr>
            <w:tcW w:w="3160" w:type="dxa"/>
            <w:tcBorders>
              <w:top w:val="single" w:sz="4" w:space="0" w:color="A6A6A6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VASELINA</w:t>
            </w:r>
          </w:p>
        </w:tc>
        <w:tc>
          <w:tcPr>
            <w:tcW w:w="8040" w:type="dxa"/>
            <w:tcBorders>
              <w:top w:val="single" w:sz="4" w:space="0" w:color="A6A6A6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Lubricante y Suavizante color blanca, presentación de 60 g.</w:t>
            </w:r>
          </w:p>
        </w:tc>
        <w:tc>
          <w:tcPr>
            <w:tcW w:w="1000" w:type="dxa"/>
            <w:tcBorders>
              <w:top w:val="single" w:sz="4" w:space="0" w:color="A6A6A6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PZA</w:t>
            </w:r>
          </w:p>
        </w:tc>
      </w:tr>
      <w:tr w:rsidR="004C7CBD" w:rsidRPr="004C7CBD" w:rsidTr="004C7CBD">
        <w:trPr>
          <w:trHeight w:val="360"/>
        </w:trPr>
        <w:tc>
          <w:tcPr>
            <w:tcW w:w="136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lastRenderedPageBreak/>
              <w:t>PAQUETE 3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 </w:t>
            </w:r>
          </w:p>
        </w:tc>
        <w:tc>
          <w:tcPr>
            <w:tcW w:w="804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 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 </w:t>
            </w:r>
          </w:p>
        </w:tc>
      </w:tr>
      <w:tr w:rsidR="004C7CBD" w:rsidRPr="004C7CBD" w:rsidTr="004C7CBD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BOLSA PLÁSTICA</w:t>
            </w:r>
          </w:p>
        </w:tc>
        <w:tc>
          <w:tcPr>
            <w:tcW w:w="804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De 11 x 14, caja C/4 rollos de 1,000 bolsas.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CAJA</w:t>
            </w:r>
          </w:p>
        </w:tc>
      </w:tr>
      <w:tr w:rsidR="004C7CBD" w:rsidRPr="004C7CBD" w:rsidTr="004C7CBD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2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BOLSA PLÁSTICA</w:t>
            </w:r>
          </w:p>
        </w:tc>
        <w:tc>
          <w:tcPr>
            <w:tcW w:w="804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Tipo camiseta de 12 x 11 3/4 x 4 de 1,000 bolsas.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CAJA</w:t>
            </w:r>
          </w:p>
        </w:tc>
      </w:tr>
      <w:tr w:rsidR="004C7CBD" w:rsidRPr="004C7CBD" w:rsidTr="004C7CBD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3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BOMBILLA</w:t>
            </w:r>
          </w:p>
        </w:tc>
        <w:tc>
          <w:tcPr>
            <w:tcW w:w="804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Estándar de 60 Watts.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PZA</w:t>
            </w:r>
          </w:p>
        </w:tc>
      </w:tr>
      <w:tr w:rsidR="004C7CBD" w:rsidRPr="004C7CBD" w:rsidTr="004C7CBD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4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 xml:space="preserve">CONTENEDOR </w:t>
            </w:r>
          </w:p>
        </w:tc>
        <w:tc>
          <w:tcPr>
            <w:tcW w:w="804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De foam 9x9 con tapa, 3 divisiones térmicos 23 cm x 43 cm.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PZA</w:t>
            </w:r>
          </w:p>
        </w:tc>
      </w:tr>
      <w:tr w:rsidR="004C7CBD" w:rsidRPr="004C7CBD" w:rsidTr="004C7CBD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5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CUCHARA</w:t>
            </w:r>
          </w:p>
        </w:tc>
        <w:tc>
          <w:tcPr>
            <w:tcW w:w="804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De plástico tamaño mediano.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PZA</w:t>
            </w:r>
          </w:p>
        </w:tc>
      </w:tr>
      <w:tr w:rsidR="004C7CBD" w:rsidRPr="004C7CBD" w:rsidTr="004C7CBD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6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PAPEL ENCERADO</w:t>
            </w:r>
          </w:p>
        </w:tc>
        <w:tc>
          <w:tcPr>
            <w:tcW w:w="804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Medidas de 12 PG x 75 FT.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PZA</w:t>
            </w:r>
          </w:p>
        </w:tc>
      </w:tr>
      <w:tr w:rsidR="004C7CBD" w:rsidRPr="004C7CBD" w:rsidTr="004C7CBD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7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PAPEL FÍLMICO</w:t>
            </w:r>
          </w:p>
        </w:tc>
        <w:tc>
          <w:tcPr>
            <w:tcW w:w="804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Medidas de 12 PG x 2,000 FT.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PZA</w:t>
            </w:r>
          </w:p>
        </w:tc>
      </w:tr>
      <w:tr w:rsidR="004C7CBD" w:rsidRPr="004C7CBD" w:rsidTr="004C7CBD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8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PLATO HONDO</w:t>
            </w:r>
          </w:p>
        </w:tc>
        <w:tc>
          <w:tcPr>
            <w:tcW w:w="804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De foam térmico, diámetro de 20.3 cm.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PZA</w:t>
            </w:r>
          </w:p>
        </w:tc>
      </w:tr>
      <w:tr w:rsidR="004C7CBD" w:rsidRPr="004C7CBD" w:rsidTr="004C7CBD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9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PLATO LISO</w:t>
            </w:r>
          </w:p>
        </w:tc>
        <w:tc>
          <w:tcPr>
            <w:tcW w:w="8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De foam térmico, de 26 cm.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PZA</w:t>
            </w:r>
          </w:p>
        </w:tc>
      </w:tr>
      <w:tr w:rsidR="004C7CBD" w:rsidRPr="004C7CBD" w:rsidTr="004C7CBD">
        <w:trPr>
          <w:trHeight w:val="300"/>
        </w:trPr>
        <w:tc>
          <w:tcPr>
            <w:tcW w:w="1360" w:type="dxa"/>
            <w:tcBorders>
              <w:top w:val="single" w:sz="4" w:space="0" w:color="A6A6A6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10</w:t>
            </w:r>
          </w:p>
        </w:tc>
        <w:tc>
          <w:tcPr>
            <w:tcW w:w="3160" w:type="dxa"/>
            <w:tcBorders>
              <w:top w:val="single" w:sz="4" w:space="0" w:color="A6A6A6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SERVILLETA</w:t>
            </w:r>
          </w:p>
        </w:tc>
        <w:tc>
          <w:tcPr>
            <w:tcW w:w="8040" w:type="dxa"/>
            <w:tcBorders>
              <w:top w:val="single" w:sz="4" w:space="0" w:color="A6A6A6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Medidas de 32 x 17.17 cm, paquete C/500 piezas</w:t>
            </w:r>
          </w:p>
        </w:tc>
        <w:tc>
          <w:tcPr>
            <w:tcW w:w="1000" w:type="dxa"/>
            <w:tcBorders>
              <w:top w:val="single" w:sz="4" w:space="0" w:color="A6A6A6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PZA</w:t>
            </w:r>
          </w:p>
        </w:tc>
      </w:tr>
      <w:tr w:rsidR="004C7CBD" w:rsidRPr="004C7CBD" w:rsidTr="004C7CBD">
        <w:trPr>
          <w:trHeight w:val="315"/>
        </w:trPr>
        <w:tc>
          <w:tcPr>
            <w:tcW w:w="1360" w:type="dxa"/>
            <w:tcBorders>
              <w:top w:val="single" w:sz="4" w:space="0" w:color="A6A6A6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11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 xml:space="preserve">VASO </w:t>
            </w:r>
          </w:p>
        </w:tc>
        <w:tc>
          <w:tcPr>
            <w:tcW w:w="8040" w:type="dxa"/>
            <w:tcBorders>
              <w:top w:val="single" w:sz="4" w:space="0" w:color="A6A6A6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De foam térmico  color blanco de 12 0z de 365 ml.</w:t>
            </w:r>
          </w:p>
        </w:tc>
        <w:tc>
          <w:tcPr>
            <w:tcW w:w="1000" w:type="dxa"/>
            <w:tcBorders>
              <w:top w:val="single" w:sz="4" w:space="0" w:color="A6A6A6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PZA</w:t>
            </w:r>
          </w:p>
        </w:tc>
      </w:tr>
      <w:tr w:rsidR="004C7CBD" w:rsidRPr="004C7CBD" w:rsidTr="004C7CBD">
        <w:trPr>
          <w:trHeight w:val="360"/>
        </w:trPr>
        <w:tc>
          <w:tcPr>
            <w:tcW w:w="13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PAQUETE 4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 </w:t>
            </w:r>
          </w:p>
        </w:tc>
        <w:tc>
          <w:tcPr>
            <w:tcW w:w="8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DDDD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 </w:t>
            </w:r>
          </w:p>
        </w:tc>
      </w:tr>
      <w:tr w:rsidR="004C7CBD" w:rsidRPr="004C7CBD" w:rsidTr="004C7CBD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0C2A5B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BLANQUEADOR</w:t>
            </w:r>
          </w:p>
        </w:tc>
        <w:tc>
          <w:tcPr>
            <w:tcW w:w="804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Concentrado desinfectante para eliminación de virus y bacterias de 250 ml.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PZA</w:t>
            </w:r>
          </w:p>
        </w:tc>
      </w:tr>
      <w:tr w:rsidR="004C7CBD" w:rsidRPr="004C7CBD" w:rsidTr="004C7CBD">
        <w:trPr>
          <w:trHeight w:val="315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0C2A5B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2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MULTILIMPIADOR</w:t>
            </w:r>
          </w:p>
        </w:tc>
        <w:tc>
          <w:tcPr>
            <w:tcW w:w="8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Limpiador multiusos, desinfectante líquido con aceite de pino de 250 ml.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PZA</w:t>
            </w:r>
          </w:p>
        </w:tc>
      </w:tr>
      <w:tr w:rsidR="004C7CBD" w:rsidRPr="004C7CBD" w:rsidTr="004C7CBD">
        <w:trPr>
          <w:trHeight w:val="315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DDDD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PAQUETE 5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8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DDDD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4C7CBD" w:rsidRPr="004C7CBD" w:rsidTr="004C7CBD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LAPIZ</w:t>
            </w:r>
          </w:p>
        </w:tc>
        <w:tc>
          <w:tcPr>
            <w:tcW w:w="8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De Madera HB #2, No toxico.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BFBFBF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PZA</w:t>
            </w:r>
          </w:p>
        </w:tc>
      </w:tr>
      <w:tr w:rsidR="004C7CBD" w:rsidRPr="004C7CBD" w:rsidTr="004C7CBD">
        <w:trPr>
          <w:trHeight w:val="300"/>
        </w:trPr>
        <w:tc>
          <w:tcPr>
            <w:tcW w:w="1360" w:type="dxa"/>
            <w:tcBorders>
              <w:top w:val="single" w:sz="4" w:space="0" w:color="A6A6A6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2</w:t>
            </w:r>
          </w:p>
        </w:tc>
        <w:tc>
          <w:tcPr>
            <w:tcW w:w="3160" w:type="dxa"/>
            <w:tcBorders>
              <w:top w:val="single" w:sz="4" w:space="0" w:color="BFBFBF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LIBRETA</w:t>
            </w:r>
          </w:p>
        </w:tc>
        <w:tc>
          <w:tcPr>
            <w:tcW w:w="8040" w:type="dxa"/>
            <w:tcBorders>
              <w:top w:val="single" w:sz="4" w:space="0" w:color="BFBFBF"/>
              <w:left w:val="nil"/>
              <w:bottom w:val="single" w:sz="4" w:space="0" w:color="BFBFBF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Empastado de Rayas, C/100 Hojas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BFBFBF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PZA</w:t>
            </w:r>
          </w:p>
        </w:tc>
      </w:tr>
      <w:tr w:rsidR="004C7CBD" w:rsidRPr="004C7CBD" w:rsidTr="004C7CBD">
        <w:trPr>
          <w:trHeight w:val="300"/>
        </w:trPr>
        <w:tc>
          <w:tcPr>
            <w:tcW w:w="1360" w:type="dxa"/>
            <w:tcBorders>
              <w:top w:val="single" w:sz="4" w:space="0" w:color="A6A6A6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3</w:t>
            </w:r>
          </w:p>
        </w:tc>
        <w:tc>
          <w:tcPr>
            <w:tcW w:w="3160" w:type="dxa"/>
            <w:tcBorders>
              <w:top w:val="single" w:sz="4" w:space="0" w:color="BFBFBF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TIMBRE POSTAL</w:t>
            </w:r>
          </w:p>
        </w:tc>
        <w:tc>
          <w:tcPr>
            <w:tcW w:w="8040" w:type="dxa"/>
            <w:tcBorders>
              <w:top w:val="single" w:sz="4" w:space="0" w:color="A6A6A6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De $2.00 Pesos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PZA</w:t>
            </w:r>
          </w:p>
        </w:tc>
      </w:tr>
      <w:tr w:rsidR="004C7CBD" w:rsidRPr="004C7CBD" w:rsidTr="004C7CBD">
        <w:trPr>
          <w:trHeight w:val="300"/>
        </w:trPr>
        <w:tc>
          <w:tcPr>
            <w:tcW w:w="1360" w:type="dxa"/>
            <w:tcBorders>
              <w:top w:val="single" w:sz="4" w:space="0" w:color="A6A6A6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4</w:t>
            </w:r>
          </w:p>
        </w:tc>
        <w:tc>
          <w:tcPr>
            <w:tcW w:w="3160" w:type="dxa"/>
            <w:tcBorders>
              <w:top w:val="single" w:sz="4" w:space="0" w:color="BFBFBF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TIMBRE POSTAL</w:t>
            </w:r>
          </w:p>
        </w:tc>
        <w:tc>
          <w:tcPr>
            <w:tcW w:w="8040" w:type="dxa"/>
            <w:tcBorders>
              <w:top w:val="single" w:sz="4" w:space="0" w:color="BFBFBF"/>
              <w:left w:val="nil"/>
              <w:bottom w:val="single" w:sz="4" w:space="0" w:color="BFBFBF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De $7.00 Pesos</w:t>
            </w:r>
          </w:p>
        </w:tc>
        <w:tc>
          <w:tcPr>
            <w:tcW w:w="1000" w:type="dxa"/>
            <w:tcBorders>
              <w:top w:val="single" w:sz="4" w:space="0" w:color="A6A6A6"/>
              <w:left w:val="nil"/>
              <w:bottom w:val="single" w:sz="4" w:space="0" w:color="BFBFBF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PZA</w:t>
            </w:r>
          </w:p>
        </w:tc>
      </w:tr>
      <w:tr w:rsidR="004C7CBD" w:rsidRPr="004C7CBD" w:rsidTr="004C7CBD">
        <w:trPr>
          <w:trHeight w:val="315"/>
        </w:trPr>
        <w:tc>
          <w:tcPr>
            <w:tcW w:w="1360" w:type="dxa"/>
            <w:tcBorders>
              <w:top w:val="single" w:sz="4" w:space="0" w:color="A6A6A6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5</w:t>
            </w:r>
          </w:p>
        </w:tc>
        <w:tc>
          <w:tcPr>
            <w:tcW w:w="3160" w:type="dxa"/>
            <w:tcBorders>
              <w:top w:val="single" w:sz="4" w:space="0" w:color="BFBFBF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TIMBRE POSTAL</w:t>
            </w:r>
          </w:p>
        </w:tc>
        <w:tc>
          <w:tcPr>
            <w:tcW w:w="8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De $11.50 Pesos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C7CBD" w:rsidRPr="004C7CBD" w:rsidRDefault="004C7CBD" w:rsidP="004C7C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4C7CBD">
              <w:rPr>
                <w:rFonts w:ascii="Calibri" w:eastAsia="Times New Roman" w:hAnsi="Calibri" w:cs="Calibri"/>
                <w:color w:val="000000"/>
                <w:lang w:eastAsia="es-MX"/>
              </w:rPr>
              <w:t>PZA</w:t>
            </w:r>
          </w:p>
        </w:tc>
      </w:tr>
    </w:tbl>
    <w:p w:rsidR="00371D6D" w:rsidRDefault="00371D6D" w:rsidP="00637063">
      <w:pPr>
        <w:pStyle w:val="Prrafodelista"/>
        <w:spacing w:after="0"/>
        <w:ind w:left="0"/>
        <w:jc w:val="both"/>
      </w:pPr>
    </w:p>
    <w:p w:rsidR="00BE3BBC" w:rsidRDefault="00BE3BBC" w:rsidP="00637063">
      <w:pPr>
        <w:pStyle w:val="Prrafodelista"/>
        <w:spacing w:after="0"/>
        <w:ind w:left="0"/>
        <w:jc w:val="both"/>
      </w:pPr>
    </w:p>
    <w:p w:rsidR="004C7CBD" w:rsidRDefault="004C7CBD" w:rsidP="00637063">
      <w:pPr>
        <w:pStyle w:val="Prrafodelista"/>
        <w:spacing w:after="0"/>
        <w:ind w:left="0"/>
        <w:jc w:val="both"/>
      </w:pPr>
    </w:p>
    <w:p w:rsidR="004C7CBD" w:rsidRDefault="004C7CBD" w:rsidP="00637063">
      <w:pPr>
        <w:pStyle w:val="Prrafodelista"/>
        <w:spacing w:after="0"/>
        <w:ind w:left="0"/>
        <w:jc w:val="both"/>
      </w:pPr>
    </w:p>
    <w:p w:rsidR="004C7CBD" w:rsidRDefault="004C7CBD" w:rsidP="00637063">
      <w:pPr>
        <w:pStyle w:val="Prrafodelista"/>
        <w:spacing w:after="0"/>
        <w:ind w:left="0"/>
        <w:jc w:val="both"/>
      </w:pPr>
    </w:p>
    <w:p w:rsidR="004C7CBD" w:rsidRDefault="004C7CBD" w:rsidP="00637063">
      <w:pPr>
        <w:pStyle w:val="Prrafodelista"/>
        <w:spacing w:after="0"/>
        <w:ind w:left="0"/>
        <w:jc w:val="both"/>
      </w:pPr>
    </w:p>
    <w:p w:rsidR="000C2A5B" w:rsidRDefault="000C2A5B" w:rsidP="00637063">
      <w:pPr>
        <w:pStyle w:val="Prrafodelista"/>
        <w:spacing w:after="0"/>
        <w:ind w:left="0"/>
        <w:jc w:val="both"/>
      </w:pPr>
    </w:p>
    <w:p w:rsidR="000C2A5B" w:rsidRDefault="000C2A5B" w:rsidP="00637063">
      <w:pPr>
        <w:pStyle w:val="Prrafodelista"/>
        <w:spacing w:after="0"/>
        <w:ind w:left="0"/>
        <w:jc w:val="both"/>
      </w:pPr>
    </w:p>
    <w:p w:rsidR="004C7CBD" w:rsidRDefault="004C7CBD" w:rsidP="00637063">
      <w:pPr>
        <w:pStyle w:val="Prrafodelista"/>
        <w:spacing w:after="0"/>
        <w:ind w:left="0"/>
        <w:jc w:val="both"/>
      </w:pPr>
    </w:p>
    <w:p w:rsidR="004C7CBD" w:rsidRDefault="004C7CBD" w:rsidP="00637063">
      <w:pPr>
        <w:pStyle w:val="Prrafodelista"/>
        <w:spacing w:after="0"/>
        <w:ind w:left="0"/>
        <w:jc w:val="both"/>
      </w:pPr>
    </w:p>
    <w:p w:rsidR="00644593" w:rsidRPr="00644593" w:rsidRDefault="000C534C" w:rsidP="00644593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cstheme="minorHAnsi"/>
          <w:b/>
          <w:u w:val="single"/>
        </w:rPr>
      </w:pPr>
      <w:r>
        <w:rPr>
          <w:rFonts w:cstheme="minorHAnsi"/>
          <w:b/>
          <w:u w:val="single"/>
        </w:rPr>
        <w:lastRenderedPageBreak/>
        <w:t xml:space="preserve">CANTIDAD DE BIENES </w:t>
      </w:r>
      <w:r w:rsidRPr="000C534C">
        <w:rPr>
          <w:rFonts w:cstheme="minorHAnsi"/>
          <w:b/>
          <w:u w:val="single"/>
        </w:rPr>
        <w:t>A SUMINISTRAR</w:t>
      </w:r>
      <w:r>
        <w:rPr>
          <w:rFonts w:cstheme="minorHAnsi"/>
          <w:b/>
          <w:u w:val="single"/>
        </w:rPr>
        <w:t>.</w:t>
      </w:r>
    </w:p>
    <w:p w:rsidR="000C534C" w:rsidRDefault="000C534C" w:rsidP="000C534C">
      <w:pPr>
        <w:pStyle w:val="Prrafodelista"/>
        <w:spacing w:after="0" w:line="276" w:lineRule="auto"/>
        <w:jc w:val="both"/>
        <w:rPr>
          <w:rFonts w:cstheme="minorHAnsi"/>
          <w:b/>
          <w:u w:val="single"/>
        </w:rPr>
      </w:pPr>
    </w:p>
    <w:tbl>
      <w:tblPr>
        <w:tblW w:w="1304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60"/>
        <w:gridCol w:w="2893"/>
        <w:gridCol w:w="1417"/>
        <w:gridCol w:w="1418"/>
        <w:gridCol w:w="1417"/>
        <w:gridCol w:w="1418"/>
        <w:gridCol w:w="1417"/>
        <w:gridCol w:w="1701"/>
      </w:tblGrid>
      <w:tr w:rsidR="000C2A5B" w:rsidRPr="000C2A5B" w:rsidTr="000C2A5B">
        <w:trPr>
          <w:trHeight w:val="345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MX"/>
              </w:rPr>
            </w:pPr>
          </w:p>
        </w:tc>
        <w:tc>
          <w:tcPr>
            <w:tcW w:w="28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MX"/>
              </w:rPr>
            </w:pPr>
          </w:p>
        </w:tc>
        <w:tc>
          <w:tcPr>
            <w:tcW w:w="708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0CECE"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CENTRO PENITENCIARIO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</w:tr>
      <w:tr w:rsidR="000C2A5B" w:rsidRPr="000C2A5B" w:rsidTr="000C2A5B">
        <w:trPr>
          <w:trHeight w:val="450"/>
        </w:trPr>
        <w:tc>
          <w:tcPr>
            <w:tcW w:w="136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PARTIDA</w:t>
            </w:r>
          </w:p>
        </w:tc>
        <w:tc>
          <w:tcPr>
            <w:tcW w:w="2893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D0CECE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CONCEPTO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0CECE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MEXICALI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0CECE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TIJUANA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0CECE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ENSENADA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0CECE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HONGO I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0CECE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HONGO II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BF8F00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MX"/>
              </w:rPr>
              <w:t>TOTAL</w:t>
            </w:r>
          </w:p>
        </w:tc>
      </w:tr>
      <w:tr w:rsidR="000C2A5B" w:rsidRPr="000C2A5B" w:rsidTr="000C2A5B">
        <w:trPr>
          <w:trHeight w:val="375"/>
        </w:trPr>
        <w:tc>
          <w:tcPr>
            <w:tcW w:w="13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PAQUETE 1</w:t>
            </w:r>
          </w:p>
        </w:tc>
        <w:tc>
          <w:tcPr>
            <w:tcW w:w="289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DDDD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DDDD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</w:pPr>
          </w:p>
        </w:tc>
      </w:tr>
      <w:tr w:rsidR="000C2A5B" w:rsidRPr="000C2A5B" w:rsidTr="000C2A5B">
        <w:trPr>
          <w:trHeight w:val="285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nil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893" w:type="dxa"/>
            <w:tcBorders>
              <w:top w:val="single" w:sz="8" w:space="0" w:color="auto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CEPILLO DENTAL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1,960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5,600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1,100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4,100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1,100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13,</w:t>
            </w:r>
            <w:bookmarkStart w:id="0" w:name="_GoBack"/>
            <w:bookmarkEnd w:id="0"/>
            <w:r w:rsidRPr="000C2A5B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860</w:t>
            </w:r>
          </w:p>
        </w:tc>
      </w:tr>
      <w:tr w:rsidR="000C2A5B" w:rsidRPr="000C2A5B" w:rsidTr="000C2A5B">
        <w:trPr>
          <w:trHeight w:val="285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nil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</w:t>
            </w:r>
          </w:p>
        </w:tc>
        <w:tc>
          <w:tcPr>
            <w:tcW w:w="2893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CREMA CORPORAL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1,400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350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4,200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5,950</w:t>
            </w:r>
          </w:p>
        </w:tc>
      </w:tr>
      <w:tr w:rsidR="000C2A5B" w:rsidRPr="000C2A5B" w:rsidTr="000C2A5B">
        <w:trPr>
          <w:trHeight w:val="285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nil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</w:t>
            </w:r>
          </w:p>
        </w:tc>
        <w:tc>
          <w:tcPr>
            <w:tcW w:w="2893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CREMA DENTAL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1,400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2,100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7,500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11,000</w:t>
            </w:r>
          </w:p>
        </w:tc>
      </w:tr>
      <w:tr w:rsidR="000C2A5B" w:rsidRPr="000C2A5B" w:rsidTr="000C2A5B">
        <w:trPr>
          <w:trHeight w:val="285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nil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4</w:t>
            </w:r>
          </w:p>
        </w:tc>
        <w:tc>
          <w:tcPr>
            <w:tcW w:w="2893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DESODORANTE PARA MUJER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1,050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350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1,400</w:t>
            </w:r>
          </w:p>
        </w:tc>
      </w:tr>
      <w:tr w:rsidR="000C2A5B" w:rsidRPr="000C2A5B" w:rsidTr="000C2A5B">
        <w:trPr>
          <w:trHeight w:val="285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nil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5</w:t>
            </w:r>
          </w:p>
        </w:tc>
        <w:tc>
          <w:tcPr>
            <w:tcW w:w="2893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DESODORANTE PARA HOMBRE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4,200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420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2,800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7,420</w:t>
            </w:r>
          </w:p>
        </w:tc>
      </w:tr>
      <w:tr w:rsidR="000C2A5B" w:rsidRPr="000C2A5B" w:rsidTr="000C2A5B">
        <w:trPr>
          <w:trHeight w:val="285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nil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6</w:t>
            </w:r>
          </w:p>
        </w:tc>
        <w:tc>
          <w:tcPr>
            <w:tcW w:w="2893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PAPEL HIGIÉNICO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10,000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42,000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15,000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42,000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9,000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118,000</w:t>
            </w:r>
          </w:p>
        </w:tc>
      </w:tr>
      <w:tr w:rsidR="000C2A5B" w:rsidRPr="000C2A5B" w:rsidTr="000C2A5B">
        <w:trPr>
          <w:trHeight w:val="285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nil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7</w:t>
            </w:r>
          </w:p>
        </w:tc>
        <w:tc>
          <w:tcPr>
            <w:tcW w:w="2893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RASTRILLO PARA AFEITAR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5,000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8,400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2,520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11,000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2,000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28,920</w:t>
            </w:r>
          </w:p>
        </w:tc>
      </w:tr>
      <w:tr w:rsidR="000C2A5B" w:rsidRPr="000C2A5B" w:rsidTr="000C2A5B">
        <w:trPr>
          <w:trHeight w:val="285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8</w:t>
            </w:r>
          </w:p>
        </w:tc>
        <w:tc>
          <w:tcPr>
            <w:tcW w:w="28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SHAMPOO PARA CABELLO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8,400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2,800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3,010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1,050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15,260</w:t>
            </w:r>
          </w:p>
        </w:tc>
      </w:tr>
      <w:tr w:rsidR="000C2A5B" w:rsidRPr="000C2A5B" w:rsidTr="000C2A5B">
        <w:trPr>
          <w:trHeight w:val="375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PAQUETE 2</w:t>
            </w:r>
          </w:p>
        </w:tc>
        <w:tc>
          <w:tcPr>
            <w:tcW w:w="28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DDDD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</w:pPr>
          </w:p>
        </w:tc>
      </w:tr>
      <w:tr w:rsidR="000C2A5B" w:rsidRPr="000C2A5B" w:rsidTr="000C2A5B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893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CORTA UÑAS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3,150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1,092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4,242</w:t>
            </w:r>
          </w:p>
        </w:tc>
      </w:tr>
      <w:tr w:rsidR="000C2A5B" w:rsidRPr="000C2A5B" w:rsidTr="000C2A5B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</w:t>
            </w:r>
          </w:p>
        </w:tc>
        <w:tc>
          <w:tcPr>
            <w:tcW w:w="28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MULTIAPLICADORES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840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840</w:t>
            </w:r>
          </w:p>
        </w:tc>
      </w:tr>
      <w:tr w:rsidR="000C2A5B" w:rsidRPr="000C2A5B" w:rsidTr="000C2A5B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</w:t>
            </w:r>
          </w:p>
        </w:tc>
        <w:tc>
          <w:tcPr>
            <w:tcW w:w="2893" w:type="dxa"/>
            <w:tcBorders>
              <w:top w:val="single" w:sz="4" w:space="0" w:color="BFBFBF"/>
              <w:left w:val="nil"/>
              <w:bottom w:val="single" w:sz="4" w:space="0" w:color="BFBFBF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TALCO DESODORANTE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2,800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1,512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1,400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5,712</w:t>
            </w:r>
          </w:p>
        </w:tc>
      </w:tr>
      <w:tr w:rsidR="000C2A5B" w:rsidRPr="000C2A5B" w:rsidTr="000C2A5B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4</w:t>
            </w:r>
          </w:p>
        </w:tc>
        <w:tc>
          <w:tcPr>
            <w:tcW w:w="2893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TOALLA SANITARIA</w:t>
            </w:r>
          </w:p>
        </w:tc>
        <w:tc>
          <w:tcPr>
            <w:tcW w:w="1417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175</w:t>
            </w:r>
          </w:p>
        </w:tc>
        <w:tc>
          <w:tcPr>
            <w:tcW w:w="1418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700</w:t>
            </w:r>
          </w:p>
        </w:tc>
        <w:tc>
          <w:tcPr>
            <w:tcW w:w="1417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7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875</w:t>
            </w:r>
          </w:p>
        </w:tc>
      </w:tr>
      <w:tr w:rsidR="000C2A5B" w:rsidRPr="000C2A5B" w:rsidTr="000C2A5B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5</w:t>
            </w:r>
          </w:p>
        </w:tc>
        <w:tc>
          <w:tcPr>
            <w:tcW w:w="28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TOALLA SANITARIA</w:t>
            </w:r>
          </w:p>
        </w:tc>
        <w:tc>
          <w:tcPr>
            <w:tcW w:w="1417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175</w:t>
            </w:r>
          </w:p>
        </w:tc>
        <w:tc>
          <w:tcPr>
            <w:tcW w:w="1418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700</w:t>
            </w:r>
          </w:p>
        </w:tc>
        <w:tc>
          <w:tcPr>
            <w:tcW w:w="1417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7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875</w:t>
            </w:r>
          </w:p>
        </w:tc>
      </w:tr>
      <w:tr w:rsidR="000C2A5B" w:rsidRPr="000C2A5B" w:rsidTr="000C2A5B">
        <w:trPr>
          <w:trHeight w:val="315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6</w:t>
            </w:r>
          </w:p>
        </w:tc>
        <w:tc>
          <w:tcPr>
            <w:tcW w:w="2893" w:type="dxa"/>
            <w:tcBorders>
              <w:top w:val="single" w:sz="4" w:space="0" w:color="A6A6A6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VASELINA</w:t>
            </w:r>
          </w:p>
        </w:tc>
        <w:tc>
          <w:tcPr>
            <w:tcW w:w="1417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700</w:t>
            </w:r>
          </w:p>
        </w:tc>
        <w:tc>
          <w:tcPr>
            <w:tcW w:w="1417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840</w:t>
            </w:r>
          </w:p>
        </w:tc>
        <w:tc>
          <w:tcPr>
            <w:tcW w:w="1417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1,540</w:t>
            </w:r>
          </w:p>
        </w:tc>
      </w:tr>
      <w:tr w:rsidR="000C2A5B" w:rsidRPr="000C2A5B" w:rsidTr="000C2A5B">
        <w:trPr>
          <w:trHeight w:val="36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PAQUETE 3</w:t>
            </w:r>
          </w:p>
        </w:tc>
        <w:tc>
          <w:tcPr>
            <w:tcW w:w="28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DDDD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</w:tr>
      <w:tr w:rsidR="000C2A5B" w:rsidRPr="000C2A5B" w:rsidTr="000C2A5B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893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BOLSA PLÁSTICA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42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42</w:t>
            </w:r>
          </w:p>
        </w:tc>
      </w:tr>
      <w:tr w:rsidR="000C2A5B" w:rsidRPr="000C2A5B" w:rsidTr="000C2A5B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</w:t>
            </w:r>
          </w:p>
        </w:tc>
        <w:tc>
          <w:tcPr>
            <w:tcW w:w="2893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BOLSA PLÁSTICA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4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67</w:t>
            </w:r>
          </w:p>
        </w:tc>
      </w:tr>
      <w:tr w:rsidR="000C2A5B" w:rsidRPr="000C2A5B" w:rsidTr="000C2A5B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</w:t>
            </w:r>
          </w:p>
        </w:tc>
        <w:tc>
          <w:tcPr>
            <w:tcW w:w="2893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BOMBILLA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350</w:t>
            </w:r>
          </w:p>
        </w:tc>
      </w:tr>
      <w:tr w:rsidR="000C2A5B" w:rsidRPr="000C2A5B" w:rsidTr="000C2A5B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4</w:t>
            </w:r>
          </w:p>
        </w:tc>
        <w:tc>
          <w:tcPr>
            <w:tcW w:w="2893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CONTENEDOR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21,000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63,000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5,600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21,000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4,200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114,800</w:t>
            </w:r>
          </w:p>
        </w:tc>
      </w:tr>
      <w:tr w:rsidR="000C2A5B" w:rsidRPr="000C2A5B" w:rsidTr="000C2A5B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5</w:t>
            </w:r>
          </w:p>
        </w:tc>
        <w:tc>
          <w:tcPr>
            <w:tcW w:w="2893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CUCHARA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56,000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700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1,400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58,100</w:t>
            </w:r>
          </w:p>
        </w:tc>
      </w:tr>
      <w:tr w:rsidR="000C2A5B" w:rsidRPr="000C2A5B" w:rsidTr="000C2A5B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6</w:t>
            </w:r>
          </w:p>
        </w:tc>
        <w:tc>
          <w:tcPr>
            <w:tcW w:w="2893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PAPEL ENCERADO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1,050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245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1,295</w:t>
            </w:r>
          </w:p>
        </w:tc>
      </w:tr>
      <w:tr w:rsidR="000C2A5B" w:rsidRPr="000C2A5B" w:rsidTr="000C2A5B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7</w:t>
            </w:r>
          </w:p>
        </w:tc>
        <w:tc>
          <w:tcPr>
            <w:tcW w:w="2893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PAPEL FÍLMICO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175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70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210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805</w:t>
            </w:r>
          </w:p>
        </w:tc>
      </w:tr>
      <w:tr w:rsidR="000C2A5B" w:rsidRPr="000C2A5B" w:rsidTr="000C2A5B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8</w:t>
            </w:r>
          </w:p>
        </w:tc>
        <w:tc>
          <w:tcPr>
            <w:tcW w:w="2893" w:type="dxa"/>
            <w:tcBorders>
              <w:top w:val="nil"/>
              <w:left w:val="nil"/>
              <w:bottom w:val="single" w:sz="4" w:space="0" w:color="A6A6A6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PLATO HONDO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140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700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140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700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1,680</w:t>
            </w:r>
          </w:p>
        </w:tc>
      </w:tr>
      <w:tr w:rsidR="000C2A5B" w:rsidRPr="000C2A5B" w:rsidTr="000C2A5B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9</w:t>
            </w:r>
          </w:p>
        </w:tc>
        <w:tc>
          <w:tcPr>
            <w:tcW w:w="28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PLATO LISO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2,100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140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700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2,940</w:t>
            </w:r>
          </w:p>
        </w:tc>
      </w:tr>
      <w:tr w:rsidR="000C2A5B" w:rsidRPr="000C2A5B" w:rsidTr="000C2A5B">
        <w:trPr>
          <w:trHeight w:val="300"/>
        </w:trPr>
        <w:tc>
          <w:tcPr>
            <w:tcW w:w="1360" w:type="dxa"/>
            <w:tcBorders>
              <w:top w:val="single" w:sz="4" w:space="0" w:color="A6A6A6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lastRenderedPageBreak/>
              <w:t>10</w:t>
            </w:r>
          </w:p>
        </w:tc>
        <w:tc>
          <w:tcPr>
            <w:tcW w:w="2893" w:type="dxa"/>
            <w:tcBorders>
              <w:top w:val="single" w:sz="4" w:space="0" w:color="A6A6A6"/>
              <w:left w:val="nil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SERVILLETA</w:t>
            </w:r>
          </w:p>
        </w:tc>
        <w:tc>
          <w:tcPr>
            <w:tcW w:w="1417" w:type="dxa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7" w:type="dxa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70</w:t>
            </w:r>
          </w:p>
        </w:tc>
        <w:tc>
          <w:tcPr>
            <w:tcW w:w="1418" w:type="dxa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7" w:type="dxa"/>
            <w:tcBorders>
              <w:top w:val="single" w:sz="4" w:space="0" w:color="A6A6A6"/>
              <w:left w:val="nil"/>
              <w:bottom w:val="single" w:sz="4" w:space="0" w:color="A6A6A6"/>
              <w:right w:val="nil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701" w:type="dxa"/>
            <w:tcBorders>
              <w:top w:val="single" w:sz="4" w:space="0" w:color="A6A6A6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70</w:t>
            </w:r>
          </w:p>
        </w:tc>
      </w:tr>
      <w:tr w:rsidR="000C2A5B" w:rsidRPr="000C2A5B" w:rsidTr="000C2A5B">
        <w:trPr>
          <w:trHeight w:val="315"/>
        </w:trPr>
        <w:tc>
          <w:tcPr>
            <w:tcW w:w="1360" w:type="dxa"/>
            <w:tcBorders>
              <w:top w:val="single" w:sz="4" w:space="0" w:color="A6A6A6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11</w:t>
            </w:r>
          </w:p>
        </w:tc>
        <w:tc>
          <w:tcPr>
            <w:tcW w:w="2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VASO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28,000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2,100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25,200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7,000</w:t>
            </w:r>
          </w:p>
        </w:tc>
        <w:tc>
          <w:tcPr>
            <w:tcW w:w="1701" w:type="dxa"/>
            <w:tcBorders>
              <w:top w:val="single" w:sz="4" w:space="0" w:color="A6A6A6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62,300</w:t>
            </w:r>
          </w:p>
        </w:tc>
      </w:tr>
      <w:tr w:rsidR="000C2A5B" w:rsidRPr="000C2A5B" w:rsidTr="000C2A5B">
        <w:trPr>
          <w:trHeight w:val="360"/>
        </w:trPr>
        <w:tc>
          <w:tcPr>
            <w:tcW w:w="13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PAQUETE 4</w:t>
            </w:r>
          </w:p>
        </w:tc>
        <w:tc>
          <w:tcPr>
            <w:tcW w:w="28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DDDD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</w:tr>
      <w:tr w:rsidR="000C2A5B" w:rsidRPr="000C2A5B" w:rsidTr="000C2A5B">
        <w:trPr>
          <w:trHeight w:val="300"/>
        </w:trPr>
        <w:tc>
          <w:tcPr>
            <w:tcW w:w="1360" w:type="dxa"/>
            <w:tcBorders>
              <w:top w:val="single" w:sz="4" w:space="0" w:color="A6A6A6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8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BLANQUEADOR</w:t>
            </w:r>
          </w:p>
        </w:tc>
        <w:tc>
          <w:tcPr>
            <w:tcW w:w="1417" w:type="dxa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10,500</w:t>
            </w:r>
          </w:p>
        </w:tc>
        <w:tc>
          <w:tcPr>
            <w:tcW w:w="1417" w:type="dxa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1,655</w:t>
            </w:r>
          </w:p>
        </w:tc>
        <w:tc>
          <w:tcPr>
            <w:tcW w:w="1417" w:type="dxa"/>
            <w:tcBorders>
              <w:top w:val="single" w:sz="4" w:space="0" w:color="A6A6A6"/>
              <w:left w:val="nil"/>
              <w:bottom w:val="single" w:sz="4" w:space="0" w:color="A6A6A6"/>
              <w:right w:val="nil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701" w:type="dxa"/>
            <w:tcBorders>
              <w:top w:val="single" w:sz="4" w:space="0" w:color="A6A6A6"/>
              <w:left w:val="single" w:sz="8" w:space="0" w:color="auto"/>
              <w:bottom w:val="single" w:sz="4" w:space="0" w:color="A6A6A6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12,155</w:t>
            </w:r>
          </w:p>
        </w:tc>
      </w:tr>
      <w:tr w:rsidR="000C2A5B" w:rsidRPr="000C2A5B" w:rsidTr="000C2A5B">
        <w:trPr>
          <w:trHeight w:val="315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</w:t>
            </w:r>
          </w:p>
        </w:tc>
        <w:tc>
          <w:tcPr>
            <w:tcW w:w="2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MULTILIMPIADOR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4,900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1,400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6,300</w:t>
            </w:r>
          </w:p>
        </w:tc>
      </w:tr>
      <w:tr w:rsidR="000C2A5B" w:rsidRPr="000C2A5B" w:rsidTr="000C2A5B">
        <w:trPr>
          <w:trHeight w:val="315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PAQUETE 5</w:t>
            </w:r>
          </w:p>
        </w:tc>
        <w:tc>
          <w:tcPr>
            <w:tcW w:w="28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DDDD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</w:tr>
      <w:tr w:rsidR="000C2A5B" w:rsidRPr="000C2A5B" w:rsidTr="000C2A5B">
        <w:trPr>
          <w:trHeight w:val="300"/>
        </w:trPr>
        <w:tc>
          <w:tcPr>
            <w:tcW w:w="13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8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LAPIZ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316D4E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2,1</w:t>
            </w:r>
            <w:r w:rsidR="000C2A5B"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316D4E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3,5</w:t>
            </w:r>
            <w:r w:rsidR="000C2A5B"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316D4E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700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316D4E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3,220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316D4E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2,1</w:t>
            </w:r>
            <w:r w:rsidR="000C2A5B"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00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316D4E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11,62</w:t>
            </w:r>
            <w:r w:rsidR="000C2A5B" w:rsidRPr="000C2A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0</w:t>
            </w:r>
          </w:p>
        </w:tc>
      </w:tr>
      <w:tr w:rsidR="000C2A5B" w:rsidRPr="000C2A5B" w:rsidTr="000C2A5B">
        <w:trPr>
          <w:trHeight w:val="300"/>
        </w:trPr>
        <w:tc>
          <w:tcPr>
            <w:tcW w:w="1360" w:type="dxa"/>
            <w:tcBorders>
              <w:top w:val="single" w:sz="4" w:space="0" w:color="A6A6A6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</w:t>
            </w:r>
          </w:p>
        </w:tc>
        <w:tc>
          <w:tcPr>
            <w:tcW w:w="2893" w:type="dxa"/>
            <w:tcBorders>
              <w:top w:val="single" w:sz="4" w:space="0" w:color="BFBFBF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LIBRETA</w:t>
            </w:r>
          </w:p>
        </w:tc>
        <w:tc>
          <w:tcPr>
            <w:tcW w:w="1417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316D4E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175</w:t>
            </w:r>
          </w:p>
        </w:tc>
        <w:tc>
          <w:tcPr>
            <w:tcW w:w="1418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316D4E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840</w:t>
            </w:r>
          </w:p>
        </w:tc>
        <w:tc>
          <w:tcPr>
            <w:tcW w:w="1417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316D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316D4E" w:rsidP="00316D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560</w:t>
            </w:r>
          </w:p>
        </w:tc>
        <w:tc>
          <w:tcPr>
            <w:tcW w:w="1417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701" w:type="dxa"/>
            <w:tcBorders>
              <w:top w:val="single" w:sz="4" w:space="0" w:color="A6A6A6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316D4E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1,575</w:t>
            </w:r>
          </w:p>
        </w:tc>
      </w:tr>
      <w:tr w:rsidR="000C2A5B" w:rsidRPr="000C2A5B" w:rsidTr="000C2A5B">
        <w:trPr>
          <w:trHeight w:val="300"/>
        </w:trPr>
        <w:tc>
          <w:tcPr>
            <w:tcW w:w="1360" w:type="dxa"/>
            <w:tcBorders>
              <w:top w:val="single" w:sz="4" w:space="0" w:color="A6A6A6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</w:t>
            </w:r>
          </w:p>
        </w:tc>
        <w:tc>
          <w:tcPr>
            <w:tcW w:w="2893" w:type="dxa"/>
            <w:tcBorders>
              <w:top w:val="single" w:sz="4" w:space="0" w:color="BFBFBF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TIMBRE POSTAL</w:t>
            </w:r>
          </w:p>
        </w:tc>
        <w:tc>
          <w:tcPr>
            <w:tcW w:w="1417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316D4E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630</w:t>
            </w:r>
          </w:p>
        </w:tc>
        <w:tc>
          <w:tcPr>
            <w:tcW w:w="1418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316D4E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630</w:t>
            </w:r>
          </w:p>
        </w:tc>
        <w:tc>
          <w:tcPr>
            <w:tcW w:w="1417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316D4E" w:rsidP="00316D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700</w:t>
            </w:r>
          </w:p>
        </w:tc>
        <w:tc>
          <w:tcPr>
            <w:tcW w:w="1418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316D4E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1,050</w:t>
            </w:r>
          </w:p>
        </w:tc>
        <w:tc>
          <w:tcPr>
            <w:tcW w:w="1417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316D4E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7</w:t>
            </w:r>
            <w:r w:rsidR="000C2A5B"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00</w:t>
            </w:r>
          </w:p>
        </w:tc>
        <w:tc>
          <w:tcPr>
            <w:tcW w:w="1701" w:type="dxa"/>
            <w:tcBorders>
              <w:top w:val="single" w:sz="4" w:space="0" w:color="A6A6A6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316D4E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3,71</w:t>
            </w:r>
            <w:r w:rsidR="000C2A5B" w:rsidRPr="000C2A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0</w:t>
            </w:r>
          </w:p>
        </w:tc>
      </w:tr>
      <w:tr w:rsidR="000C2A5B" w:rsidRPr="000C2A5B" w:rsidTr="000C2A5B">
        <w:trPr>
          <w:trHeight w:val="300"/>
        </w:trPr>
        <w:tc>
          <w:tcPr>
            <w:tcW w:w="1360" w:type="dxa"/>
            <w:tcBorders>
              <w:top w:val="single" w:sz="4" w:space="0" w:color="A6A6A6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4</w:t>
            </w:r>
          </w:p>
        </w:tc>
        <w:tc>
          <w:tcPr>
            <w:tcW w:w="2893" w:type="dxa"/>
            <w:tcBorders>
              <w:top w:val="single" w:sz="4" w:space="0" w:color="BFBFBF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TIMBRE POSTAL</w:t>
            </w:r>
          </w:p>
        </w:tc>
        <w:tc>
          <w:tcPr>
            <w:tcW w:w="1417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316D4E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315</w:t>
            </w:r>
          </w:p>
        </w:tc>
        <w:tc>
          <w:tcPr>
            <w:tcW w:w="1418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316D4E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490</w:t>
            </w:r>
          </w:p>
        </w:tc>
        <w:tc>
          <w:tcPr>
            <w:tcW w:w="1417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316D4E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700</w:t>
            </w:r>
          </w:p>
        </w:tc>
        <w:tc>
          <w:tcPr>
            <w:tcW w:w="1418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316D4E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1,400</w:t>
            </w:r>
          </w:p>
        </w:tc>
        <w:tc>
          <w:tcPr>
            <w:tcW w:w="1417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316D4E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7</w:t>
            </w:r>
            <w:r w:rsidR="000C2A5B"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00</w:t>
            </w:r>
          </w:p>
        </w:tc>
        <w:tc>
          <w:tcPr>
            <w:tcW w:w="1701" w:type="dxa"/>
            <w:tcBorders>
              <w:top w:val="single" w:sz="4" w:space="0" w:color="A6A6A6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4F48BD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3,605</w:t>
            </w:r>
          </w:p>
        </w:tc>
      </w:tr>
      <w:tr w:rsidR="000C2A5B" w:rsidRPr="000C2A5B" w:rsidTr="000C2A5B">
        <w:trPr>
          <w:trHeight w:val="315"/>
        </w:trPr>
        <w:tc>
          <w:tcPr>
            <w:tcW w:w="1360" w:type="dxa"/>
            <w:tcBorders>
              <w:top w:val="single" w:sz="4" w:space="0" w:color="A6A6A6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5</w:t>
            </w:r>
          </w:p>
        </w:tc>
        <w:tc>
          <w:tcPr>
            <w:tcW w:w="2893" w:type="dxa"/>
            <w:tcBorders>
              <w:top w:val="single" w:sz="4" w:space="0" w:color="BFBFBF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0C2A5B" w:rsidP="000C2A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0C2A5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TIMBRE POSTAL</w:t>
            </w:r>
          </w:p>
        </w:tc>
        <w:tc>
          <w:tcPr>
            <w:tcW w:w="1417" w:type="dxa"/>
            <w:tcBorders>
              <w:top w:val="single" w:sz="4" w:space="0" w:color="A6A6A6"/>
              <w:left w:val="nil"/>
              <w:bottom w:val="single" w:sz="8" w:space="0" w:color="auto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316D4E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315</w:t>
            </w:r>
          </w:p>
        </w:tc>
        <w:tc>
          <w:tcPr>
            <w:tcW w:w="1418" w:type="dxa"/>
            <w:tcBorders>
              <w:top w:val="single" w:sz="4" w:space="0" w:color="A6A6A6"/>
              <w:left w:val="nil"/>
              <w:bottom w:val="single" w:sz="8" w:space="0" w:color="auto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316D4E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175</w:t>
            </w:r>
          </w:p>
        </w:tc>
        <w:tc>
          <w:tcPr>
            <w:tcW w:w="1417" w:type="dxa"/>
            <w:tcBorders>
              <w:top w:val="single" w:sz="4" w:space="0" w:color="A6A6A6"/>
              <w:left w:val="nil"/>
              <w:bottom w:val="single" w:sz="8" w:space="0" w:color="auto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316D4E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350</w:t>
            </w:r>
          </w:p>
        </w:tc>
        <w:tc>
          <w:tcPr>
            <w:tcW w:w="1418" w:type="dxa"/>
            <w:tcBorders>
              <w:top w:val="single" w:sz="4" w:space="0" w:color="A6A6A6"/>
              <w:left w:val="nil"/>
              <w:bottom w:val="single" w:sz="8" w:space="0" w:color="auto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316D4E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1,050</w:t>
            </w:r>
          </w:p>
        </w:tc>
        <w:tc>
          <w:tcPr>
            <w:tcW w:w="1417" w:type="dxa"/>
            <w:tcBorders>
              <w:top w:val="single" w:sz="4" w:space="0" w:color="A6A6A6"/>
              <w:left w:val="nil"/>
              <w:bottom w:val="single" w:sz="8" w:space="0" w:color="auto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2A5B" w:rsidRPr="000C2A5B" w:rsidRDefault="00316D4E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1,4</w:t>
            </w:r>
            <w:r w:rsidR="000C2A5B" w:rsidRPr="000C2A5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00</w:t>
            </w:r>
          </w:p>
        </w:tc>
        <w:tc>
          <w:tcPr>
            <w:tcW w:w="1701" w:type="dxa"/>
            <w:tcBorders>
              <w:top w:val="single" w:sz="4" w:space="0" w:color="A6A6A6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2A5B" w:rsidRPr="000C2A5B" w:rsidRDefault="004F48BD" w:rsidP="000C2A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3,290</w:t>
            </w:r>
          </w:p>
        </w:tc>
      </w:tr>
    </w:tbl>
    <w:p w:rsidR="000C534C" w:rsidRDefault="000C534C" w:rsidP="000C534C">
      <w:pPr>
        <w:pStyle w:val="Prrafodelista"/>
        <w:spacing w:after="0" w:line="276" w:lineRule="auto"/>
        <w:jc w:val="both"/>
        <w:rPr>
          <w:rFonts w:cstheme="minorHAnsi"/>
          <w:b/>
          <w:u w:val="single"/>
        </w:rPr>
      </w:pPr>
    </w:p>
    <w:p w:rsidR="002B6704" w:rsidRDefault="002B6704" w:rsidP="000A40F0">
      <w:pPr>
        <w:spacing w:after="0" w:line="276" w:lineRule="auto"/>
        <w:jc w:val="both"/>
        <w:rPr>
          <w:rFonts w:cstheme="minorHAnsi"/>
          <w:b/>
          <w:u w:val="single"/>
        </w:rPr>
      </w:pPr>
    </w:p>
    <w:p w:rsidR="000A40F0" w:rsidRPr="000A40F0" w:rsidRDefault="000A40F0" w:rsidP="000A40F0">
      <w:pPr>
        <w:spacing w:after="0" w:line="276" w:lineRule="auto"/>
        <w:jc w:val="both"/>
        <w:rPr>
          <w:rFonts w:cstheme="minorHAnsi"/>
          <w:b/>
          <w:u w:val="single"/>
        </w:rPr>
      </w:pPr>
    </w:p>
    <w:p w:rsidR="005802EF" w:rsidRPr="005802EF" w:rsidRDefault="005802EF" w:rsidP="005802EF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cstheme="minorHAnsi"/>
          <w:b/>
          <w:u w:val="single"/>
        </w:rPr>
      </w:pPr>
      <w:r w:rsidRPr="005802EF">
        <w:rPr>
          <w:rFonts w:cstheme="minorHAnsi"/>
          <w:b/>
          <w:u w:val="single"/>
        </w:rPr>
        <w:t>PLAZOS Y CONDICIONES DE ENTREGA DEL SUMINISTRO.</w:t>
      </w:r>
    </w:p>
    <w:p w:rsidR="005802EF" w:rsidRDefault="005802EF" w:rsidP="005802EF">
      <w:pPr>
        <w:pStyle w:val="Prrafodelista"/>
        <w:spacing w:after="0"/>
        <w:ind w:left="0"/>
        <w:jc w:val="both"/>
        <w:rPr>
          <w:rFonts w:cstheme="minorHAnsi"/>
        </w:rPr>
      </w:pPr>
    </w:p>
    <w:p w:rsidR="002B6704" w:rsidRPr="000C2A5B" w:rsidRDefault="000C2A5B" w:rsidP="000C2A5B">
      <w:pPr>
        <w:pStyle w:val="Prrafodelista"/>
        <w:spacing w:after="0"/>
        <w:ind w:left="0" w:right="-35"/>
        <w:jc w:val="both"/>
        <w:rPr>
          <w:rFonts w:cstheme="minorHAnsi"/>
        </w:rPr>
      </w:pPr>
      <w:r>
        <w:rPr>
          <w:rFonts w:cstheme="minorHAnsi"/>
        </w:rPr>
        <w:t>El plazo de entrega de los bienes a suministrar será</w:t>
      </w:r>
      <w:r w:rsidR="00AD28D2">
        <w:rPr>
          <w:rFonts w:cstheme="minorHAnsi"/>
        </w:rPr>
        <w:t xml:space="preserve"> a partir del </w:t>
      </w:r>
      <w:r w:rsidR="00AD28D2" w:rsidRPr="00AD28D2">
        <w:rPr>
          <w:rFonts w:cstheme="minorHAnsi"/>
          <w:b/>
        </w:rPr>
        <w:t>01 Julio a</w:t>
      </w:r>
      <w:r w:rsidRPr="00AD28D2">
        <w:rPr>
          <w:rFonts w:cstheme="minorHAnsi"/>
          <w:b/>
        </w:rPr>
        <w:t>l 31 de Julio de 2020</w:t>
      </w:r>
      <w:r w:rsidR="00AD28D2">
        <w:rPr>
          <w:rFonts w:cstheme="minorHAnsi"/>
        </w:rPr>
        <w:t xml:space="preserve">, </w:t>
      </w:r>
      <w:r w:rsidR="00371D6D" w:rsidRPr="00862D83">
        <w:rPr>
          <w:rFonts w:cstheme="minorHAnsi"/>
        </w:rPr>
        <w:t>en las instalaciones de los Centros de Reinserción Social del Estado</w:t>
      </w:r>
      <w:r>
        <w:rPr>
          <w:rFonts w:cstheme="minorHAnsi"/>
        </w:rPr>
        <w:t xml:space="preserve"> de acuerdo a la distribución indicada</w:t>
      </w:r>
      <w:r w:rsidR="00371D6D" w:rsidRPr="00862D83">
        <w:rPr>
          <w:rFonts w:cstheme="minorHAnsi"/>
        </w:rPr>
        <w:t xml:space="preserve">, el tiempo de garantía para los consumibles deberá de ser como mínimo </w:t>
      </w:r>
      <w:r w:rsidR="00371D6D" w:rsidRPr="00862D83">
        <w:rPr>
          <w:rFonts w:cstheme="minorHAnsi"/>
          <w:b/>
        </w:rPr>
        <w:t>3 meses</w:t>
      </w:r>
      <w:r w:rsidR="00371D6D" w:rsidRPr="00862D83">
        <w:rPr>
          <w:rFonts w:cstheme="minorHAnsi"/>
        </w:rPr>
        <w:t xml:space="preserve"> a </w:t>
      </w:r>
      <w:r w:rsidR="00AD28D2">
        <w:rPr>
          <w:rFonts w:cstheme="minorHAnsi"/>
          <w:b/>
        </w:rPr>
        <w:t>partir de la entrega.</w:t>
      </w:r>
    </w:p>
    <w:p w:rsidR="000A40F0" w:rsidRPr="000A40F0" w:rsidRDefault="000A40F0" w:rsidP="000A40F0">
      <w:pPr>
        <w:spacing w:after="0"/>
        <w:ind w:right="-38"/>
        <w:jc w:val="both"/>
        <w:rPr>
          <w:b/>
        </w:rPr>
      </w:pPr>
    </w:p>
    <w:p w:rsidR="000F5A4F" w:rsidRDefault="000F5A4F" w:rsidP="002B6704">
      <w:pPr>
        <w:spacing w:after="0"/>
        <w:ind w:right="-38"/>
        <w:rPr>
          <w:b/>
        </w:rPr>
      </w:pPr>
      <w:r w:rsidRPr="000F5A4F">
        <w:rPr>
          <w:b/>
          <w:u w:val="single"/>
        </w:rPr>
        <w:t>NOTA</w:t>
      </w:r>
      <w:r>
        <w:rPr>
          <w:b/>
        </w:rPr>
        <w:t xml:space="preserve">: </w:t>
      </w:r>
      <w:r w:rsidRPr="000F5A4F">
        <w:t>Todos los artículos deberán estar sellados y empaquetados de origen, indicando fecha de caducidad.</w:t>
      </w:r>
    </w:p>
    <w:p w:rsidR="000F5A4F" w:rsidRDefault="000F5A4F" w:rsidP="00E4554E">
      <w:pPr>
        <w:spacing w:after="0"/>
        <w:ind w:right="-38"/>
        <w:jc w:val="both"/>
        <w:rPr>
          <w:b/>
        </w:rPr>
      </w:pPr>
    </w:p>
    <w:p w:rsidR="002B6704" w:rsidRPr="00E4554E" w:rsidRDefault="002B6704" w:rsidP="00E4554E">
      <w:pPr>
        <w:spacing w:after="0"/>
        <w:ind w:right="-38"/>
        <w:jc w:val="both"/>
        <w:rPr>
          <w:b/>
        </w:rPr>
      </w:pPr>
    </w:p>
    <w:p w:rsidR="00F160EE" w:rsidRPr="000F5A4F" w:rsidRDefault="000C534C" w:rsidP="0054525A">
      <w:pPr>
        <w:pStyle w:val="Prrafodelista"/>
        <w:numPr>
          <w:ilvl w:val="0"/>
          <w:numId w:val="4"/>
        </w:numPr>
        <w:spacing w:after="0"/>
        <w:ind w:left="993" w:right="-38" w:hanging="426"/>
        <w:jc w:val="both"/>
        <w:rPr>
          <w:b/>
        </w:rPr>
      </w:pPr>
      <w:r w:rsidRPr="00645BB1">
        <w:rPr>
          <w:b/>
        </w:rPr>
        <w:t>DOMICILIOS DE LOS CENTROS DE REINSERCIÓN SOCIAL DEL ESTADO DE BAJA CALIFORNIA.</w:t>
      </w:r>
    </w:p>
    <w:p w:rsidR="002B6704" w:rsidRDefault="002B6704" w:rsidP="0054525A">
      <w:pPr>
        <w:spacing w:after="0"/>
        <w:ind w:right="-38"/>
        <w:jc w:val="both"/>
      </w:pPr>
    </w:p>
    <w:p w:rsidR="0054525A" w:rsidRPr="00F160EE" w:rsidRDefault="0054525A" w:rsidP="0054525A">
      <w:pPr>
        <w:spacing w:after="0"/>
        <w:ind w:right="-38"/>
        <w:jc w:val="both"/>
        <w:rPr>
          <w:b/>
        </w:rPr>
      </w:pPr>
      <w:r w:rsidRPr="00F160EE">
        <w:rPr>
          <w:b/>
        </w:rPr>
        <w:t>CE.RE.SO. MEXICALI</w:t>
      </w:r>
    </w:p>
    <w:p w:rsidR="0054525A" w:rsidRDefault="00D17A5E" w:rsidP="0054525A">
      <w:pPr>
        <w:spacing w:after="0"/>
        <w:ind w:right="-38"/>
        <w:jc w:val="both"/>
      </w:pPr>
      <w:r>
        <w:t>Calle Sur S/N,</w:t>
      </w:r>
      <w:r w:rsidR="00314A17">
        <w:t xml:space="preserve"> Col. Pasadina</w:t>
      </w:r>
      <w:r>
        <w:t>,</w:t>
      </w:r>
      <w:r w:rsidR="0054525A">
        <w:t xml:space="preserve"> C.P. 21150, Mexicali, Baja California.</w:t>
      </w:r>
    </w:p>
    <w:p w:rsidR="0054525A" w:rsidRDefault="0054525A" w:rsidP="0054525A">
      <w:pPr>
        <w:spacing w:after="0"/>
        <w:ind w:right="-38"/>
        <w:jc w:val="both"/>
      </w:pPr>
      <w:r>
        <w:t>Teléfono: (686) 837-39-00, Ext. 19503 y 19518.</w:t>
      </w:r>
    </w:p>
    <w:p w:rsidR="0054525A" w:rsidRDefault="0054525A" w:rsidP="0054525A">
      <w:pPr>
        <w:spacing w:after="0"/>
        <w:ind w:right="-38"/>
        <w:jc w:val="both"/>
      </w:pPr>
      <w:r>
        <w:t>Horario de recepción: lunes a viernes de 8:00 a 15:00 hrs.</w:t>
      </w:r>
    </w:p>
    <w:p w:rsidR="0054525A" w:rsidRDefault="0054525A" w:rsidP="0054525A">
      <w:pPr>
        <w:spacing w:after="0"/>
        <w:ind w:right="-38"/>
        <w:jc w:val="both"/>
        <w:rPr>
          <w:b/>
        </w:rPr>
      </w:pPr>
    </w:p>
    <w:p w:rsidR="000C2A5B" w:rsidRPr="00F160EE" w:rsidRDefault="000C2A5B" w:rsidP="0054525A">
      <w:pPr>
        <w:spacing w:after="0"/>
        <w:ind w:right="-38"/>
        <w:jc w:val="both"/>
        <w:rPr>
          <w:b/>
        </w:rPr>
      </w:pPr>
    </w:p>
    <w:p w:rsidR="0054525A" w:rsidRPr="00F160EE" w:rsidRDefault="0054525A" w:rsidP="0054525A">
      <w:pPr>
        <w:spacing w:after="0"/>
        <w:ind w:right="-38"/>
        <w:jc w:val="both"/>
        <w:rPr>
          <w:b/>
        </w:rPr>
      </w:pPr>
      <w:r w:rsidRPr="00F160EE">
        <w:rPr>
          <w:b/>
        </w:rPr>
        <w:lastRenderedPageBreak/>
        <w:t>CE.RE.SO. TIJUANA</w:t>
      </w:r>
    </w:p>
    <w:p w:rsidR="0054525A" w:rsidRDefault="0054525A" w:rsidP="0054525A">
      <w:pPr>
        <w:spacing w:after="0"/>
        <w:ind w:right="-38"/>
        <w:jc w:val="both"/>
      </w:pPr>
      <w:r>
        <w:t>Avenida</w:t>
      </w:r>
      <w:r w:rsidR="00314A17">
        <w:t xml:space="preserve"> de los Pollos y/o</w:t>
      </w:r>
      <w:r>
        <w:t xml:space="preserve"> Madre Antonia Brenner S/N, Delegación la Mesa C.P. 22450, Tijuana, Baja California.</w:t>
      </w:r>
    </w:p>
    <w:p w:rsidR="0054525A" w:rsidRDefault="0054525A" w:rsidP="0054525A">
      <w:pPr>
        <w:spacing w:after="0"/>
        <w:ind w:right="-38"/>
        <w:jc w:val="both"/>
      </w:pPr>
      <w:r>
        <w:t>Teléfono: (664) 621-75-77, Ext. 13012 y 13030.</w:t>
      </w:r>
    </w:p>
    <w:p w:rsidR="0054525A" w:rsidRDefault="0054525A" w:rsidP="0054525A">
      <w:pPr>
        <w:spacing w:after="0"/>
        <w:ind w:right="-38"/>
        <w:jc w:val="both"/>
      </w:pPr>
      <w:r>
        <w:t>Horario de recepción: lunes a viernes de 8:00 a 15:00 hrs.</w:t>
      </w:r>
    </w:p>
    <w:p w:rsidR="0054525A" w:rsidRDefault="0054525A" w:rsidP="0054525A">
      <w:pPr>
        <w:spacing w:after="0"/>
        <w:ind w:right="-38"/>
        <w:jc w:val="both"/>
      </w:pPr>
    </w:p>
    <w:p w:rsidR="0054525A" w:rsidRPr="00F160EE" w:rsidRDefault="0054525A" w:rsidP="0054525A">
      <w:pPr>
        <w:spacing w:after="0"/>
        <w:ind w:right="-38"/>
        <w:jc w:val="both"/>
        <w:rPr>
          <w:b/>
        </w:rPr>
      </w:pPr>
      <w:r w:rsidRPr="00F160EE">
        <w:rPr>
          <w:b/>
        </w:rPr>
        <w:t>CE.RE.SO. ENSENADA</w:t>
      </w:r>
    </w:p>
    <w:p w:rsidR="0054525A" w:rsidRDefault="0054525A" w:rsidP="0054525A">
      <w:pPr>
        <w:spacing w:after="0"/>
        <w:ind w:right="-38"/>
        <w:jc w:val="both"/>
      </w:pPr>
      <w:r>
        <w:t>Carretera a Ojos Negros Km. 3.5 C.P. 22850, Ensenada, Baja California.</w:t>
      </w:r>
    </w:p>
    <w:p w:rsidR="0054525A" w:rsidRDefault="0054525A" w:rsidP="0054525A">
      <w:pPr>
        <w:spacing w:after="0"/>
        <w:ind w:right="-38"/>
        <w:jc w:val="both"/>
      </w:pPr>
      <w:r>
        <w:t>Teléfono: (646) 176-91-22, 177-85-13 y 172-13-64.</w:t>
      </w:r>
    </w:p>
    <w:p w:rsidR="0054525A" w:rsidRDefault="0054525A" w:rsidP="0054525A">
      <w:pPr>
        <w:spacing w:after="0"/>
        <w:ind w:right="-38"/>
        <w:jc w:val="both"/>
      </w:pPr>
      <w:r>
        <w:t>Horario de recepción: lunes a viernes de 8:00 a 15:00 hrs.</w:t>
      </w:r>
    </w:p>
    <w:p w:rsidR="0054525A" w:rsidRDefault="0054525A" w:rsidP="0054525A">
      <w:pPr>
        <w:spacing w:after="0"/>
        <w:ind w:right="-38"/>
        <w:jc w:val="both"/>
      </w:pPr>
    </w:p>
    <w:p w:rsidR="0054525A" w:rsidRPr="00F160EE" w:rsidRDefault="0054525A" w:rsidP="0054525A">
      <w:pPr>
        <w:spacing w:after="0"/>
        <w:ind w:right="-38"/>
        <w:jc w:val="both"/>
        <w:rPr>
          <w:b/>
        </w:rPr>
      </w:pPr>
      <w:r w:rsidRPr="00F160EE">
        <w:rPr>
          <w:b/>
        </w:rPr>
        <w:t>CE.RE.SO. EL HONGO I</w:t>
      </w:r>
    </w:p>
    <w:p w:rsidR="0054525A" w:rsidRDefault="0054525A" w:rsidP="0054525A">
      <w:pPr>
        <w:spacing w:after="0"/>
        <w:ind w:right="-38"/>
        <w:jc w:val="both"/>
      </w:pPr>
      <w:r>
        <w:t>Carreter</w:t>
      </w:r>
      <w:r w:rsidR="00363AE2">
        <w:t>a Federal Mexicali-Tecate Km. 92</w:t>
      </w:r>
      <w:r>
        <w:t>, Ejido Baja California C.P. 21505, Tecate, Baja California.</w:t>
      </w:r>
    </w:p>
    <w:p w:rsidR="0054525A" w:rsidRDefault="0054525A" w:rsidP="0054525A">
      <w:pPr>
        <w:spacing w:after="0"/>
        <w:ind w:right="-38"/>
        <w:jc w:val="both"/>
      </w:pPr>
      <w:r>
        <w:t>Teléfono: (665) 103 7600. Extensión: 17705, 17716, 17721, 17720, 17715 y 17711.</w:t>
      </w:r>
    </w:p>
    <w:p w:rsidR="002B6704" w:rsidRDefault="0054525A" w:rsidP="0054525A">
      <w:pPr>
        <w:spacing w:after="0"/>
        <w:ind w:right="-38"/>
        <w:jc w:val="both"/>
      </w:pPr>
      <w:r>
        <w:t>Horario de recepción: lunes</w:t>
      </w:r>
      <w:r w:rsidR="002B6704">
        <w:t xml:space="preserve"> a viernes de 8:00 a 15:00 hrs.</w:t>
      </w:r>
    </w:p>
    <w:p w:rsidR="002B6704" w:rsidRDefault="002B6704" w:rsidP="0054525A">
      <w:pPr>
        <w:spacing w:after="0"/>
        <w:ind w:right="-38"/>
        <w:jc w:val="both"/>
      </w:pPr>
    </w:p>
    <w:p w:rsidR="002B6704" w:rsidRDefault="002B6704" w:rsidP="0054525A">
      <w:pPr>
        <w:spacing w:after="0"/>
        <w:ind w:right="-38"/>
        <w:jc w:val="both"/>
      </w:pPr>
    </w:p>
    <w:p w:rsidR="0054525A" w:rsidRPr="00F160EE" w:rsidRDefault="0054525A" w:rsidP="0054525A">
      <w:pPr>
        <w:spacing w:after="0"/>
        <w:ind w:right="-38"/>
        <w:jc w:val="both"/>
        <w:rPr>
          <w:b/>
        </w:rPr>
      </w:pPr>
      <w:r w:rsidRPr="00F160EE">
        <w:rPr>
          <w:b/>
        </w:rPr>
        <w:t>CE.RE.SO. EL HONGO II</w:t>
      </w:r>
    </w:p>
    <w:p w:rsidR="0054525A" w:rsidRDefault="0054525A" w:rsidP="0054525A">
      <w:pPr>
        <w:spacing w:after="0"/>
        <w:ind w:right="-38"/>
        <w:jc w:val="both"/>
      </w:pPr>
      <w:r>
        <w:t>Carretera Federal Mexicali-Tecate Km. 94, Ejido Baja California C.P. 21505, Tecate, Baja California.</w:t>
      </w:r>
    </w:p>
    <w:p w:rsidR="0054525A" w:rsidRDefault="0054525A" w:rsidP="0054525A">
      <w:pPr>
        <w:spacing w:after="0"/>
        <w:ind w:right="-38"/>
        <w:jc w:val="both"/>
      </w:pPr>
      <w:r>
        <w:t>Teléfono: (665) 103 7600. Extensión: 17632, 17611 y 17604</w:t>
      </w:r>
    </w:p>
    <w:p w:rsidR="00E4554E" w:rsidRDefault="0054525A" w:rsidP="0054525A">
      <w:pPr>
        <w:spacing w:after="0"/>
        <w:ind w:right="-38"/>
        <w:jc w:val="both"/>
      </w:pPr>
      <w:r>
        <w:t>Horario de recepción: lunes, miércoles y viernes de 9:00 a 16:00 hrs.</w:t>
      </w:r>
    </w:p>
    <w:p w:rsidR="0054525A" w:rsidRDefault="004D311D" w:rsidP="0054525A">
      <w:pPr>
        <w:spacing w:after="0"/>
        <w:ind w:right="-38"/>
        <w:jc w:val="both"/>
      </w:pPr>
      <w:r>
        <w:rPr>
          <w:b/>
          <w:u w:val="single"/>
        </w:rPr>
        <w:t>*</w:t>
      </w:r>
      <w:r w:rsidR="0054525A" w:rsidRPr="00F160EE">
        <w:rPr>
          <w:b/>
          <w:u w:val="single"/>
        </w:rPr>
        <w:t>NOTA:</w:t>
      </w:r>
      <w:r w:rsidR="0054525A">
        <w:t xml:space="preserve"> Considerando las dimensiones de la aduana de recepción de mercancía de este centro, el camión de carga no debe de rebasar los 40 Pies.</w:t>
      </w:r>
    </w:p>
    <w:p w:rsidR="0054525A" w:rsidRDefault="0054525A" w:rsidP="003C7C4D">
      <w:pPr>
        <w:spacing w:after="0"/>
        <w:ind w:right="-38"/>
        <w:jc w:val="both"/>
      </w:pPr>
    </w:p>
    <w:p w:rsidR="00645BB1" w:rsidRDefault="00645BB1" w:rsidP="003C7C4D">
      <w:pPr>
        <w:spacing w:after="0"/>
        <w:ind w:right="-38"/>
        <w:jc w:val="both"/>
      </w:pPr>
    </w:p>
    <w:p w:rsidR="000E5AC9" w:rsidRDefault="000E5AC9" w:rsidP="00645BB1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cstheme="minorHAnsi"/>
          <w:b/>
          <w:u w:val="single"/>
        </w:rPr>
      </w:pPr>
      <w:r>
        <w:rPr>
          <w:rFonts w:cstheme="minorHAnsi"/>
          <w:b/>
          <w:u w:val="single"/>
        </w:rPr>
        <w:t>PROPUESTA DE ADJUDICACIÓN DE LOS DE LOS BIENES A LICITAR.</w:t>
      </w:r>
    </w:p>
    <w:p w:rsidR="00D17A5E" w:rsidRDefault="00D17A5E" w:rsidP="000E5AC9">
      <w:pPr>
        <w:spacing w:after="0" w:line="276" w:lineRule="auto"/>
        <w:jc w:val="both"/>
        <w:rPr>
          <w:rFonts w:cstheme="minorHAnsi"/>
        </w:rPr>
      </w:pPr>
    </w:p>
    <w:p w:rsidR="00D17A5E" w:rsidRDefault="00D17A5E" w:rsidP="000E5AC9">
      <w:pPr>
        <w:spacing w:after="0" w:line="276" w:lineRule="auto"/>
        <w:jc w:val="both"/>
        <w:rPr>
          <w:rFonts w:cstheme="minorHAnsi"/>
        </w:rPr>
      </w:pPr>
      <w:r>
        <w:rPr>
          <w:rFonts w:cstheme="minorHAnsi"/>
        </w:rPr>
        <w:t xml:space="preserve">Los bienes del presente suministro se adjudicarán por </w:t>
      </w:r>
      <w:r w:rsidRPr="00D17A5E">
        <w:rPr>
          <w:rFonts w:cstheme="minorHAnsi"/>
          <w:b/>
        </w:rPr>
        <w:t>PARTIDA</w:t>
      </w:r>
      <w:r>
        <w:rPr>
          <w:rFonts w:cstheme="minorHAnsi"/>
        </w:rPr>
        <w:t>, conforme al procedimiento correspondiente con fundamento en la Ley de Adquisiciones, Arrendamientos y Servicios para el Estado de Baja California y su Reglamento.</w:t>
      </w:r>
    </w:p>
    <w:p w:rsidR="004D311D" w:rsidRDefault="004D311D" w:rsidP="00D17A5E">
      <w:pPr>
        <w:pStyle w:val="Prrafodelista"/>
        <w:spacing w:after="0"/>
        <w:ind w:left="0"/>
        <w:jc w:val="both"/>
        <w:rPr>
          <w:rFonts w:cstheme="minorHAnsi"/>
        </w:rPr>
      </w:pPr>
    </w:p>
    <w:p w:rsidR="004D311D" w:rsidRPr="00D17A5E" w:rsidRDefault="004D311D" w:rsidP="00D17A5E">
      <w:pPr>
        <w:pStyle w:val="Prrafodelista"/>
        <w:spacing w:after="0"/>
        <w:ind w:left="0"/>
        <w:jc w:val="both"/>
        <w:rPr>
          <w:rFonts w:cstheme="minorHAnsi"/>
        </w:rPr>
      </w:pPr>
    </w:p>
    <w:p w:rsidR="0091356E" w:rsidRDefault="0091356E" w:rsidP="0091356E">
      <w:pPr>
        <w:pStyle w:val="Prrafodelista"/>
        <w:numPr>
          <w:ilvl w:val="0"/>
          <w:numId w:val="1"/>
        </w:numPr>
        <w:jc w:val="both"/>
        <w:rPr>
          <w:b/>
          <w:u w:val="single"/>
        </w:rPr>
      </w:pPr>
      <w:r w:rsidRPr="0091356E">
        <w:rPr>
          <w:b/>
          <w:u w:val="single"/>
        </w:rPr>
        <w:t>REQUISITOS PARA INGRESO DE VEHÍCULOS DE PROVEEDORES.</w:t>
      </w:r>
    </w:p>
    <w:p w:rsidR="0091356E" w:rsidRPr="0091356E" w:rsidRDefault="0091356E" w:rsidP="00E4554E">
      <w:pPr>
        <w:pStyle w:val="Prrafodelista"/>
        <w:ind w:hanging="720"/>
        <w:jc w:val="both"/>
        <w:rPr>
          <w:b/>
          <w:u w:val="single"/>
        </w:rPr>
      </w:pPr>
    </w:p>
    <w:p w:rsidR="0091356E" w:rsidRDefault="0091356E" w:rsidP="00E4554E">
      <w:pPr>
        <w:pStyle w:val="Prrafodelista"/>
        <w:numPr>
          <w:ilvl w:val="0"/>
          <w:numId w:val="4"/>
        </w:numPr>
        <w:ind w:left="284" w:hanging="284"/>
        <w:jc w:val="both"/>
      </w:pPr>
      <w:r>
        <w:t>El vehículo deberá de estar en buenas condiciones mecánicas.</w:t>
      </w:r>
    </w:p>
    <w:p w:rsidR="0091356E" w:rsidRDefault="0091356E" w:rsidP="00E4554E">
      <w:pPr>
        <w:pStyle w:val="Prrafodelista"/>
        <w:numPr>
          <w:ilvl w:val="0"/>
          <w:numId w:val="4"/>
        </w:numPr>
        <w:ind w:left="284" w:hanging="284"/>
        <w:jc w:val="both"/>
      </w:pPr>
      <w:r>
        <w:t>Las puertas y seguros deberán de estar en óptimas condiciones de uso.</w:t>
      </w:r>
    </w:p>
    <w:p w:rsidR="0091356E" w:rsidRDefault="0091356E" w:rsidP="00E4554E">
      <w:pPr>
        <w:pStyle w:val="Prrafodelista"/>
        <w:numPr>
          <w:ilvl w:val="0"/>
          <w:numId w:val="4"/>
        </w:numPr>
        <w:ind w:left="284" w:hanging="284"/>
        <w:jc w:val="both"/>
      </w:pPr>
      <w:r>
        <w:lastRenderedPageBreak/>
        <w:t>El vehículo no deberá de tener las ventanas polarizadas.</w:t>
      </w:r>
    </w:p>
    <w:p w:rsidR="0091356E" w:rsidRDefault="0091356E" w:rsidP="00E4554E">
      <w:pPr>
        <w:pStyle w:val="Prrafodelista"/>
        <w:numPr>
          <w:ilvl w:val="0"/>
          <w:numId w:val="4"/>
        </w:numPr>
        <w:ind w:left="284" w:hanging="284"/>
        <w:jc w:val="both"/>
      </w:pPr>
      <w:r>
        <w:t>El vehículo debe contar con placas ya sea fronterizas o nacionales.</w:t>
      </w:r>
    </w:p>
    <w:p w:rsidR="0091356E" w:rsidRDefault="0091356E" w:rsidP="00E4554E">
      <w:pPr>
        <w:pStyle w:val="Prrafodelista"/>
        <w:numPr>
          <w:ilvl w:val="0"/>
          <w:numId w:val="4"/>
        </w:numPr>
        <w:ind w:left="284" w:hanging="284"/>
        <w:jc w:val="both"/>
      </w:pPr>
      <w:r>
        <w:t>El conductor deberá de estar debidamente identificado.</w:t>
      </w:r>
    </w:p>
    <w:p w:rsidR="0091356E" w:rsidRDefault="0091356E" w:rsidP="00E4554E">
      <w:pPr>
        <w:pStyle w:val="Prrafodelista"/>
        <w:numPr>
          <w:ilvl w:val="0"/>
          <w:numId w:val="4"/>
        </w:numPr>
        <w:ind w:left="284" w:hanging="284"/>
        <w:jc w:val="both"/>
      </w:pPr>
      <w:r>
        <w:t>Por el código de vestimenta, el conductor no deberá de portar lentes obscuros, gorra y shorts.</w:t>
      </w:r>
    </w:p>
    <w:p w:rsidR="0091356E" w:rsidRDefault="0091356E" w:rsidP="00E4554E">
      <w:pPr>
        <w:pStyle w:val="Prrafodelista"/>
        <w:numPr>
          <w:ilvl w:val="0"/>
          <w:numId w:val="4"/>
        </w:numPr>
        <w:ind w:left="284" w:hanging="284"/>
        <w:jc w:val="both"/>
      </w:pPr>
      <w:r>
        <w:t>El conductor será sometido a una revisión corporal.</w:t>
      </w:r>
    </w:p>
    <w:p w:rsidR="0091356E" w:rsidRDefault="0091356E" w:rsidP="00E4554E">
      <w:pPr>
        <w:pStyle w:val="Prrafodelista"/>
        <w:numPr>
          <w:ilvl w:val="0"/>
          <w:numId w:val="4"/>
        </w:numPr>
        <w:ind w:left="284" w:hanging="284"/>
        <w:jc w:val="both"/>
      </w:pPr>
      <w:r>
        <w:t>El conductor deberá dejar sus pertenencias en la puerta principal o donde se le solicite.</w:t>
      </w:r>
    </w:p>
    <w:p w:rsidR="0091356E" w:rsidRDefault="0091356E" w:rsidP="00E4554E">
      <w:pPr>
        <w:pStyle w:val="Prrafodelista"/>
        <w:numPr>
          <w:ilvl w:val="0"/>
          <w:numId w:val="4"/>
        </w:numPr>
        <w:ind w:left="284" w:hanging="284"/>
        <w:jc w:val="both"/>
      </w:pPr>
      <w:r>
        <w:t>El conductor no podrá ingresar con algún equipo de radiocomunicación.</w:t>
      </w:r>
    </w:p>
    <w:p w:rsidR="0091356E" w:rsidRDefault="0091356E" w:rsidP="00E4554E">
      <w:pPr>
        <w:pStyle w:val="Prrafodelista"/>
        <w:numPr>
          <w:ilvl w:val="0"/>
          <w:numId w:val="4"/>
        </w:numPr>
        <w:ind w:left="284" w:hanging="284"/>
        <w:jc w:val="both"/>
      </w:pPr>
      <w:r>
        <w:t>El conductor no debe presentarse intoxicado ni bajo influencia del alcohol o estupefacientes.</w:t>
      </w:r>
    </w:p>
    <w:p w:rsidR="00E4554E" w:rsidRDefault="0091356E" w:rsidP="0091356E">
      <w:pPr>
        <w:pStyle w:val="Prrafodelista"/>
        <w:numPr>
          <w:ilvl w:val="0"/>
          <w:numId w:val="4"/>
        </w:numPr>
        <w:ind w:left="284" w:hanging="284"/>
        <w:jc w:val="both"/>
      </w:pPr>
      <w:r>
        <w:t>Las unidades en que se transportan los productos deberán de ser cerrados, estar limpios en su interior, libres de plagas, contaminantes químicos o cualquier otro factor que pudiera ocasionar una contaminación cruzada en los productos, deben de ser exclusivos para transportar los insumos a entregar, no debe haber en su interior cualquier cosa ajena a los productos o que no sea utilizado para descargar la mercancía.</w:t>
      </w:r>
    </w:p>
    <w:p w:rsidR="00E4554E" w:rsidRDefault="00E4554E" w:rsidP="00E4554E">
      <w:pPr>
        <w:pStyle w:val="Prrafodelista"/>
        <w:ind w:left="284"/>
        <w:jc w:val="both"/>
      </w:pPr>
    </w:p>
    <w:p w:rsidR="00D17A5E" w:rsidRDefault="00D17A5E" w:rsidP="00E4554E">
      <w:pPr>
        <w:pStyle w:val="Prrafodelista"/>
        <w:ind w:left="284"/>
        <w:jc w:val="both"/>
      </w:pPr>
    </w:p>
    <w:p w:rsidR="0091356E" w:rsidRDefault="0091356E" w:rsidP="00E4554E">
      <w:pPr>
        <w:pStyle w:val="Prrafodelista"/>
        <w:numPr>
          <w:ilvl w:val="0"/>
          <w:numId w:val="1"/>
        </w:numPr>
        <w:jc w:val="both"/>
        <w:rPr>
          <w:b/>
          <w:u w:val="single"/>
        </w:rPr>
      </w:pPr>
      <w:r w:rsidRPr="00E4554E">
        <w:rPr>
          <w:b/>
          <w:u w:val="single"/>
        </w:rPr>
        <w:t>REQUISITOS PARA LA RECEPCION DE LA MERCANCIA.</w:t>
      </w:r>
    </w:p>
    <w:p w:rsidR="00E4554E" w:rsidRPr="00E4554E" w:rsidRDefault="00E4554E" w:rsidP="00E4554E">
      <w:pPr>
        <w:pStyle w:val="Prrafodelista"/>
        <w:jc w:val="both"/>
        <w:rPr>
          <w:b/>
          <w:u w:val="single"/>
        </w:rPr>
      </w:pPr>
    </w:p>
    <w:p w:rsidR="00E4554E" w:rsidRDefault="0091356E" w:rsidP="00E4554E">
      <w:pPr>
        <w:pStyle w:val="Prrafodelista"/>
        <w:numPr>
          <w:ilvl w:val="0"/>
          <w:numId w:val="5"/>
        </w:numPr>
        <w:ind w:left="284" w:hanging="284"/>
        <w:jc w:val="both"/>
      </w:pPr>
      <w:r>
        <w:t>Los productos deben estar amparados por un pedido emitido p</w:t>
      </w:r>
      <w:r w:rsidR="00E4554E">
        <w:t>or Oficialía Mayor de Gobierno.</w:t>
      </w:r>
    </w:p>
    <w:p w:rsidR="00E4554E" w:rsidRDefault="0091356E" w:rsidP="00E4554E">
      <w:pPr>
        <w:pStyle w:val="Prrafodelista"/>
        <w:numPr>
          <w:ilvl w:val="0"/>
          <w:numId w:val="5"/>
        </w:numPr>
        <w:ind w:left="284" w:hanging="284"/>
        <w:jc w:val="both"/>
      </w:pPr>
      <w:r>
        <w:t>La mercancía se recibirá contra algún documento que ampare su entrega que incluya los datos fiscales de</w:t>
      </w:r>
      <w:r w:rsidR="00E4554E">
        <w:t>l proveedor (recibo, remisión).</w:t>
      </w:r>
    </w:p>
    <w:p w:rsidR="00E4554E" w:rsidRDefault="0091356E" w:rsidP="00E4554E">
      <w:pPr>
        <w:pStyle w:val="Prrafodelista"/>
        <w:numPr>
          <w:ilvl w:val="0"/>
          <w:numId w:val="5"/>
        </w:numPr>
        <w:ind w:left="284" w:hanging="284"/>
        <w:jc w:val="both"/>
      </w:pPr>
      <w:r>
        <w:t>No se recibirán parcialidades de los producto</w:t>
      </w:r>
      <w:r w:rsidR="00E4554E">
        <w:t>s solicitados (calendarizados).</w:t>
      </w:r>
    </w:p>
    <w:p w:rsidR="00E4554E" w:rsidRDefault="0091356E" w:rsidP="00E4554E">
      <w:pPr>
        <w:pStyle w:val="Prrafodelista"/>
        <w:numPr>
          <w:ilvl w:val="0"/>
          <w:numId w:val="5"/>
        </w:numPr>
        <w:ind w:left="284" w:hanging="284"/>
        <w:jc w:val="both"/>
      </w:pPr>
      <w:r>
        <w:t>Se llevará a cabo una inspección breve y completa de acuerdo a las características de cada producto para verificar que cumplan con las descripciones y presentaciones que vienen registradas en los pedidos, número de lote, fecha de caducidad, in</w:t>
      </w:r>
      <w:r w:rsidR="00E4554E">
        <w:t>tegridad del empaque e higiene.</w:t>
      </w:r>
    </w:p>
    <w:p w:rsidR="00E4554E" w:rsidRDefault="0091356E" w:rsidP="00E4554E">
      <w:pPr>
        <w:pStyle w:val="Prrafodelista"/>
        <w:numPr>
          <w:ilvl w:val="0"/>
          <w:numId w:val="5"/>
        </w:numPr>
        <w:ind w:left="284" w:hanging="284"/>
        <w:jc w:val="both"/>
      </w:pPr>
      <w:r>
        <w:t>Los productos se deberán de entregar en paquetes cerrados íntegros cumpliendo con las especificaciones y presentaciones solicitadas.</w:t>
      </w:r>
    </w:p>
    <w:p w:rsidR="0091356E" w:rsidRDefault="0091356E" w:rsidP="00DE35A4">
      <w:pPr>
        <w:pStyle w:val="Prrafodelista"/>
        <w:numPr>
          <w:ilvl w:val="0"/>
          <w:numId w:val="5"/>
        </w:numPr>
        <w:ind w:left="284" w:hanging="284"/>
        <w:jc w:val="both"/>
      </w:pPr>
      <w:r>
        <w:t>Los productos deben cumplir con fecha de caducidad no menor al periodo del pedido</w:t>
      </w:r>
      <w:r w:rsidR="00E4554E">
        <w:t>.</w:t>
      </w:r>
    </w:p>
    <w:sectPr w:rsidR="0091356E" w:rsidSect="00F755AE">
      <w:headerReference w:type="default" r:id="rId7"/>
      <w:footerReference w:type="default" r:id="rId8"/>
      <w:pgSz w:w="15840" w:h="12240" w:orient="landscape"/>
      <w:pgMar w:top="1418" w:right="1417" w:bottom="1134" w:left="1417" w:header="708" w:footer="366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3E67" w:rsidRDefault="00393E67" w:rsidP="00DE35A4">
      <w:pPr>
        <w:spacing w:after="0" w:line="240" w:lineRule="auto"/>
      </w:pPr>
      <w:r>
        <w:separator/>
      </w:r>
    </w:p>
  </w:endnote>
  <w:endnote w:type="continuationSeparator" w:id="0">
    <w:p w:rsidR="00393E67" w:rsidRDefault="00393E67" w:rsidP="00DE35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089310"/>
      <w:docPartObj>
        <w:docPartGallery w:val="Page Numbers (Bottom of Page)"/>
        <w:docPartUnique/>
      </w:docPartObj>
    </w:sdtPr>
    <w:sdtContent>
      <w:sdt>
        <w:sdtPr>
          <w:id w:val="216747587"/>
          <w:docPartObj>
            <w:docPartGallery w:val="Page Numbers (Top of Page)"/>
            <w:docPartUnique/>
          </w:docPartObj>
        </w:sdtPr>
        <w:sdtContent>
          <w:p w:rsidR="00062C5D" w:rsidRDefault="00062C5D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9B7D26">
              <w:rPr>
                <w:b/>
                <w:noProof/>
              </w:rPr>
              <w:t>5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9B7D26">
              <w:rPr>
                <w:b/>
                <w:noProof/>
              </w:rPr>
              <w:t>6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062C5D" w:rsidRDefault="00062C5D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3E67" w:rsidRDefault="00393E67" w:rsidP="00DE35A4">
      <w:pPr>
        <w:spacing w:after="0" w:line="240" w:lineRule="auto"/>
      </w:pPr>
      <w:r>
        <w:separator/>
      </w:r>
    </w:p>
  </w:footnote>
  <w:footnote w:type="continuationSeparator" w:id="0">
    <w:p w:rsidR="00393E67" w:rsidRDefault="00393E67" w:rsidP="00DE35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2C5D" w:rsidRDefault="00062C5D" w:rsidP="007A1DB5">
    <w:pPr>
      <w:pStyle w:val="Encabezado"/>
      <w:jc w:val="right"/>
      <w:rPr>
        <w:color w:val="5B9BD5" w:themeColor="accent1"/>
      </w:rPr>
    </w:pPr>
    <w:r w:rsidRPr="007A1DB5">
      <w:rPr>
        <w:lang w:val="es-ES"/>
      </w:rPr>
      <w:t xml:space="preserve">Suministro de Insumos de Primera Necesidad para los Centros de Reinserción Social del Estado| </w:t>
    </w:r>
    <w:r w:rsidRPr="007A1DB5">
      <w:rPr>
        <w:b/>
      </w:rPr>
      <w:t>Anexo Técnico</w:t>
    </w:r>
    <w:r>
      <w:rPr>
        <w:color w:val="5B9BD5" w:themeColor="accent1"/>
      </w:rPr>
      <w:t>.</w:t>
    </w:r>
  </w:p>
  <w:p w:rsidR="00062C5D" w:rsidRDefault="00062C5D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9E2FE8"/>
    <w:multiLevelType w:val="hybridMultilevel"/>
    <w:tmpl w:val="0BC26C4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6E335A"/>
    <w:multiLevelType w:val="hybridMultilevel"/>
    <w:tmpl w:val="4232FEF8"/>
    <w:lvl w:ilvl="0" w:tplc="580A071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AC0E67"/>
    <w:multiLevelType w:val="hybridMultilevel"/>
    <w:tmpl w:val="AC7451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0CB28CE"/>
    <w:multiLevelType w:val="hybridMultilevel"/>
    <w:tmpl w:val="81F285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8D57924"/>
    <w:multiLevelType w:val="hybridMultilevel"/>
    <w:tmpl w:val="E3DE7164"/>
    <w:lvl w:ilvl="0" w:tplc="080A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35A4"/>
    <w:rsid w:val="00035482"/>
    <w:rsid w:val="00062C5D"/>
    <w:rsid w:val="000A215F"/>
    <w:rsid w:val="000A40F0"/>
    <w:rsid w:val="000C2A5B"/>
    <w:rsid w:val="000C534C"/>
    <w:rsid w:val="000E5AC9"/>
    <w:rsid w:val="000F5A4F"/>
    <w:rsid w:val="00100CC2"/>
    <w:rsid w:val="00105536"/>
    <w:rsid w:val="001264F2"/>
    <w:rsid w:val="0014309E"/>
    <w:rsid w:val="001747AE"/>
    <w:rsid w:val="00180032"/>
    <w:rsid w:val="001A0594"/>
    <w:rsid w:val="001D17D3"/>
    <w:rsid w:val="001D19BB"/>
    <w:rsid w:val="002061FA"/>
    <w:rsid w:val="00207C06"/>
    <w:rsid w:val="002601B0"/>
    <w:rsid w:val="002938FD"/>
    <w:rsid w:val="002B6704"/>
    <w:rsid w:val="002C7BB2"/>
    <w:rsid w:val="00314A17"/>
    <w:rsid w:val="00316D4E"/>
    <w:rsid w:val="003250DA"/>
    <w:rsid w:val="00327E5D"/>
    <w:rsid w:val="00340826"/>
    <w:rsid w:val="00346385"/>
    <w:rsid w:val="0035332E"/>
    <w:rsid w:val="00363AE2"/>
    <w:rsid w:val="00371D6D"/>
    <w:rsid w:val="003728A8"/>
    <w:rsid w:val="00393E67"/>
    <w:rsid w:val="003C7C4D"/>
    <w:rsid w:val="003D2C43"/>
    <w:rsid w:val="003E3328"/>
    <w:rsid w:val="003E48E0"/>
    <w:rsid w:val="00425F1A"/>
    <w:rsid w:val="00451790"/>
    <w:rsid w:val="00470C2E"/>
    <w:rsid w:val="004C7CBD"/>
    <w:rsid w:val="004D311D"/>
    <w:rsid w:val="004E1C6F"/>
    <w:rsid w:val="004F48BD"/>
    <w:rsid w:val="0054525A"/>
    <w:rsid w:val="005802EF"/>
    <w:rsid w:val="00580CBB"/>
    <w:rsid w:val="005C3C12"/>
    <w:rsid w:val="0061323A"/>
    <w:rsid w:val="00637063"/>
    <w:rsid w:val="00640EAC"/>
    <w:rsid w:val="00644593"/>
    <w:rsid w:val="00645BB1"/>
    <w:rsid w:val="0066133C"/>
    <w:rsid w:val="007428C1"/>
    <w:rsid w:val="007A1DB5"/>
    <w:rsid w:val="007A4652"/>
    <w:rsid w:val="007B3F67"/>
    <w:rsid w:val="007C433D"/>
    <w:rsid w:val="00823B86"/>
    <w:rsid w:val="0083040A"/>
    <w:rsid w:val="00833098"/>
    <w:rsid w:val="008A0B17"/>
    <w:rsid w:val="008E745E"/>
    <w:rsid w:val="0091356E"/>
    <w:rsid w:val="00980876"/>
    <w:rsid w:val="009958E1"/>
    <w:rsid w:val="009B7D26"/>
    <w:rsid w:val="009E68B2"/>
    <w:rsid w:val="00A65EF4"/>
    <w:rsid w:val="00A6660A"/>
    <w:rsid w:val="00AD28D2"/>
    <w:rsid w:val="00AD2C08"/>
    <w:rsid w:val="00B11B0F"/>
    <w:rsid w:val="00B25DAB"/>
    <w:rsid w:val="00B76DC3"/>
    <w:rsid w:val="00BA30E3"/>
    <w:rsid w:val="00BE3BBC"/>
    <w:rsid w:val="00C14E6F"/>
    <w:rsid w:val="00CD126A"/>
    <w:rsid w:val="00CD2B17"/>
    <w:rsid w:val="00D17A5E"/>
    <w:rsid w:val="00D33D07"/>
    <w:rsid w:val="00D42CCB"/>
    <w:rsid w:val="00DE35A4"/>
    <w:rsid w:val="00E10559"/>
    <w:rsid w:val="00E4554E"/>
    <w:rsid w:val="00E921F4"/>
    <w:rsid w:val="00EA5FF6"/>
    <w:rsid w:val="00EA777D"/>
    <w:rsid w:val="00EE1326"/>
    <w:rsid w:val="00EE20B6"/>
    <w:rsid w:val="00EF5714"/>
    <w:rsid w:val="00F160EE"/>
    <w:rsid w:val="00F755AE"/>
    <w:rsid w:val="00FB0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951D221-07D3-493C-8973-E2FB4F08B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553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E35A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E35A4"/>
  </w:style>
  <w:style w:type="paragraph" w:styleId="Piedepgina">
    <w:name w:val="footer"/>
    <w:basedOn w:val="Normal"/>
    <w:link w:val="PiedepginaCar"/>
    <w:uiPriority w:val="99"/>
    <w:unhideWhenUsed/>
    <w:rsid w:val="00DE35A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E35A4"/>
  </w:style>
  <w:style w:type="paragraph" w:styleId="Sinespaciado">
    <w:name w:val="No Spacing"/>
    <w:link w:val="SinespaciadoCar"/>
    <w:uiPriority w:val="1"/>
    <w:qFormat/>
    <w:rsid w:val="00DE35A4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DE35A4"/>
    <w:rPr>
      <w:rFonts w:eastAsiaTheme="minorEastAsia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11B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11B0F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B76DC3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327E5D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810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7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7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19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3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1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8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1380</Words>
  <Characters>7590</Characters>
  <Application>Microsoft Office Word</Application>
  <DocSecurity>0</DocSecurity>
  <Lines>63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</Company>
  <LinksUpToDate>false</LinksUpToDate>
  <CharactersWithSpaces>8953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Manuel Monrroy Valdez</dc:creator>
  <cp:keywords/>
  <dc:description/>
  <cp:lastModifiedBy>Carlos</cp:lastModifiedBy>
  <cp:revision>2</cp:revision>
  <cp:lastPrinted>2020-05-08T19:06:00Z</cp:lastPrinted>
  <dcterms:created xsi:type="dcterms:W3CDTF">2020-06-16T17:52:00Z</dcterms:created>
  <dcterms:modified xsi:type="dcterms:W3CDTF">2020-06-16T17:52:00Z</dcterms:modified>
</cp:coreProperties>
</file>